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  <w:r w:rsidRPr="001018ED">
        <w:rPr>
          <w:rFonts w:hint="eastAsia"/>
          <w:sz w:val="23"/>
          <w:szCs w:val="23"/>
        </w:rPr>
        <w:t>第５号様式</w:t>
      </w:r>
    </w:p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</w:p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</w:p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  <w:r w:rsidRPr="001018ED">
        <w:rPr>
          <w:rFonts w:hint="eastAsia"/>
          <w:sz w:val="23"/>
          <w:szCs w:val="23"/>
        </w:rPr>
        <w:t xml:space="preserve">　　　　　　　　　　　</w:t>
      </w:r>
      <w:r w:rsidR="00984965">
        <w:rPr>
          <w:rFonts w:hint="eastAsia"/>
          <w:sz w:val="23"/>
          <w:szCs w:val="23"/>
        </w:rPr>
        <w:t>行　政</w:t>
      </w:r>
      <w:r w:rsidRPr="001018ED">
        <w:rPr>
          <w:rFonts w:hint="eastAsia"/>
          <w:sz w:val="23"/>
          <w:szCs w:val="23"/>
        </w:rPr>
        <w:t xml:space="preserve">　財　産　使　用　許　可　申　請　書</w:t>
      </w:r>
    </w:p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</w:p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</w:p>
    <w:tbl>
      <w:tblPr>
        <w:tblW w:w="959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4940"/>
      </w:tblGrid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1018ED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position w:val="14"/>
                <w:sz w:val="23"/>
                <w:szCs w:val="23"/>
              </w:rPr>
              <w:instrText>（</w:instrText>
            </w:r>
            <w:r w:rsidR="008874AE">
              <w:rPr>
                <w:rFonts w:hint="eastAsia"/>
                <w:spacing w:val="-1"/>
                <w:position w:val="14"/>
                <w:sz w:val="23"/>
                <w:szCs w:val="23"/>
              </w:rPr>
              <w:instrText>宛</w:instrText>
            </w:r>
            <w:r w:rsidRPr="001018ED">
              <w:rPr>
                <w:rFonts w:hint="eastAsia"/>
                <w:spacing w:val="-1"/>
                <w:position w:val="14"/>
                <w:sz w:val="23"/>
                <w:szCs w:val="23"/>
              </w:rPr>
              <w:instrText>先）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 xml:space="preserve">　　</w:t>
            </w: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position w:val="14"/>
                <w:sz w:val="23"/>
                <w:szCs w:val="23"/>
              </w:rPr>
              <w:instrText>京都市長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　　</w:instrText>
            </w:r>
            <w:r w:rsidRPr="001018ED">
              <w:rPr>
                <w:rFonts w:hint="eastAsia"/>
                <w:snapToGrid w:val="0"/>
                <w:spacing w:val="3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1018ED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position w:val="14"/>
                <w:sz w:val="23"/>
                <w:szCs w:val="23"/>
              </w:rPr>
              <w:t xml:space="preserve">　　　　　　　　　年　　　月　　　日</w:t>
            </w: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9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D" w:rsidRPr="001018ED" w:rsidRDefault="001018ED" w:rsidP="004A55B0">
            <w:pPr>
              <w:wordWrap w:val="0"/>
              <w:snapToGrid w:val="0"/>
              <w:spacing w:line="240" w:lineRule="auto"/>
              <w:ind w:leftChars="100" w:left="190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position w:val="14"/>
                <w:sz w:val="23"/>
                <w:szCs w:val="23"/>
              </w:rPr>
              <w:t>申請者の住所（法人</w:t>
            </w:r>
            <w:r w:rsidR="004A55B0">
              <w:rPr>
                <w:rFonts w:hint="eastAsia"/>
                <w:position w:val="14"/>
                <w:sz w:val="23"/>
                <w:szCs w:val="23"/>
              </w:rPr>
              <w:t>その他の団体</w:t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>にあっては，事務所</w:t>
            </w:r>
            <w:r w:rsidR="004A55B0">
              <w:rPr>
                <w:rFonts w:hint="eastAsia"/>
                <w:position w:val="14"/>
                <w:sz w:val="23"/>
                <w:szCs w:val="23"/>
              </w:rPr>
              <w:t>又は事業所</w:t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 xml:space="preserve">の所在地）　　　　　　　　　　　　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D" w:rsidRPr="001018ED" w:rsidRDefault="001018ED" w:rsidP="004A55B0">
            <w:pPr>
              <w:wordWrap w:val="0"/>
              <w:snapToGrid w:val="0"/>
              <w:spacing w:line="240" w:lineRule="auto"/>
              <w:ind w:leftChars="100" w:left="190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position w:val="14"/>
                <w:sz w:val="23"/>
                <w:szCs w:val="23"/>
              </w:rPr>
              <w:t>申請者の氏名（法人</w:t>
            </w:r>
            <w:r w:rsidR="004A55B0">
              <w:rPr>
                <w:rFonts w:hint="eastAsia"/>
                <w:position w:val="14"/>
                <w:sz w:val="23"/>
                <w:szCs w:val="23"/>
              </w:rPr>
              <w:t>その他の団体</w:t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>にあっては，名称及び代表者名</w:t>
            </w:r>
            <w:r w:rsidR="008157B9">
              <w:rPr>
                <w:rFonts w:hint="eastAsia"/>
                <w:position w:val="14"/>
                <w:sz w:val="23"/>
                <w:szCs w:val="23"/>
              </w:rPr>
              <w:t>。</w:t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>）</w:t>
            </w:r>
          </w:p>
          <w:p w:rsidR="001018ED" w:rsidRPr="001018ED" w:rsidRDefault="001018ED">
            <w:pPr>
              <w:wordWrap w:val="0"/>
              <w:snapToGrid w:val="0"/>
              <w:spacing w:line="240" w:lineRule="exact"/>
              <w:rPr>
                <w:rFonts w:hint="eastAsia"/>
                <w:sz w:val="23"/>
                <w:szCs w:val="23"/>
              </w:rPr>
            </w:pPr>
          </w:p>
          <w:p w:rsidR="001018ED" w:rsidRPr="001018ED" w:rsidRDefault="001018ED" w:rsidP="0060298B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 xml:space="preserve"> </w:t>
            </w:r>
            <w:r w:rsidR="0060298B"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</w:p>
          <w:p w:rsidR="001018ED" w:rsidRPr="008157B9" w:rsidRDefault="001018ED" w:rsidP="0060298B">
            <w:pPr>
              <w:wordWrap w:val="0"/>
              <w:snapToGrid w:val="0"/>
              <w:spacing w:line="240" w:lineRule="auto"/>
              <w:rPr>
                <w:rFonts w:hint="eastAsia"/>
                <w:sz w:val="18"/>
                <w:szCs w:val="18"/>
              </w:rPr>
            </w:pPr>
          </w:p>
          <w:p w:rsidR="001018ED" w:rsidRPr="001018ED" w:rsidRDefault="001018ED" w:rsidP="0060298B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 xml:space="preserve"> 　　　</w:t>
            </w:r>
            <w:r w:rsidRPr="001018ED">
              <w:rPr>
                <w:rFonts w:hint="eastAsia"/>
                <w:position w:val="14"/>
                <w:sz w:val="23"/>
                <w:szCs w:val="23"/>
              </w:rPr>
              <w:t>電話（　　　　）　　　－</w:t>
            </w:r>
          </w:p>
        </w:tc>
      </w:tr>
    </w:tbl>
    <w:p w:rsidR="001018ED" w:rsidRPr="001018ED" w:rsidRDefault="001018ED">
      <w:pPr>
        <w:wordWrap w:val="0"/>
        <w:snapToGrid w:val="0"/>
        <w:spacing w:line="240" w:lineRule="exact"/>
        <w:rPr>
          <w:rFonts w:hint="eastAsia"/>
          <w:sz w:val="23"/>
          <w:szCs w:val="23"/>
        </w:rPr>
      </w:pPr>
    </w:p>
    <w:tbl>
      <w:tblPr>
        <w:tblW w:w="959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40"/>
        <w:gridCol w:w="6935"/>
      </w:tblGrid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>京都市公有財産規則第２０条第１項の規定により</w:t>
            </w:r>
            <w:r w:rsidR="00984965">
              <w:rPr>
                <w:rFonts w:hint="eastAsia"/>
                <w:sz w:val="23"/>
                <w:szCs w:val="23"/>
              </w:rPr>
              <w:t>行政</w:t>
            </w:r>
            <w:r w:rsidRPr="001018ED">
              <w:rPr>
                <w:rFonts w:hint="eastAsia"/>
                <w:sz w:val="23"/>
                <w:szCs w:val="23"/>
              </w:rPr>
              <w:t>財産の使用の許可を申請します。</w:t>
            </w: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名称,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所在地,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数量,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使用期間,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 xml:space="preserve"> 　　　　　年　　月　　日　から　　　　年　　月　　日　まで</w:t>
            </w: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sz w:val="23"/>
                <w:szCs w:val="23"/>
              </w:rPr>
              <w:fldChar w:fldCharType="begin"/>
            </w:r>
            <w:r w:rsidRPr="001018ED">
              <w:rPr>
                <w:sz w:val="23"/>
                <w:szCs w:val="23"/>
              </w:rPr>
              <w:instrText xml:space="preserve"> eq \o\ad(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使用目的,</w:instrText>
            </w:r>
            <w:r w:rsidRPr="001018ED">
              <w:rPr>
                <w:rFonts w:hint="eastAsia"/>
                <w:snapToGrid w:val="0"/>
                <w:spacing w:val="-1"/>
                <w:w w:val="50"/>
                <w:sz w:val="23"/>
                <w:szCs w:val="23"/>
              </w:rPr>
              <w:instrText xml:space="preserve">　　　　　　　　　　　　　</w:instrText>
            </w:r>
            <w:r w:rsidRPr="001018ED">
              <w:rPr>
                <w:rFonts w:hint="eastAsia"/>
                <w:snapToGrid w:val="0"/>
                <w:spacing w:val="2"/>
                <w:w w:val="50"/>
                <w:sz w:val="23"/>
                <w:szCs w:val="23"/>
              </w:rPr>
              <w:instrText xml:space="preserve">　</w:instrText>
            </w:r>
            <w:r w:rsidRPr="001018ED">
              <w:rPr>
                <w:rFonts w:hint="eastAsia"/>
                <w:spacing w:val="-1"/>
                <w:sz w:val="23"/>
                <w:szCs w:val="23"/>
              </w:rPr>
              <w:instrText>)</w:instrText>
            </w:r>
            <w:r w:rsidRPr="001018ED">
              <w:rPr>
                <w:sz w:val="23"/>
                <w:szCs w:val="23"/>
              </w:rPr>
              <w:fldChar w:fldCharType="end"/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7B9" w:rsidRPr="008157B9" w:rsidRDefault="001018ED" w:rsidP="008157B9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position w:val="14"/>
                <w:sz w:val="23"/>
                <w:szCs w:val="23"/>
              </w:rPr>
            </w:pPr>
            <w:r w:rsidRPr="001018ED">
              <w:rPr>
                <w:rFonts w:hint="eastAsia"/>
                <w:position w:val="14"/>
                <w:sz w:val="23"/>
                <w:szCs w:val="23"/>
              </w:rPr>
              <w:t>保証人</w:t>
            </w:r>
          </w:p>
          <w:p w:rsidR="001018ED" w:rsidRPr="001018ED" w:rsidRDefault="001018ED" w:rsidP="0060298B">
            <w:pPr>
              <w:wordWrap w:val="0"/>
              <w:snapToGrid w:val="0"/>
              <w:spacing w:line="240" w:lineRule="auto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position w:val="-12"/>
                <w:sz w:val="23"/>
                <w:szCs w:val="23"/>
              </w:rPr>
              <w:t>予定者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>住　所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  <w:tr w:rsidR="001018ED" w:rsidRPr="00101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D" w:rsidRPr="001018ED" w:rsidRDefault="001018ED">
            <w:pPr>
              <w:wordWrap w:val="0"/>
              <w:snapToGrid w:val="0"/>
              <w:spacing w:line="191" w:lineRule="exact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60298B">
            <w:pPr>
              <w:wordWrap w:val="0"/>
              <w:snapToGrid w:val="0"/>
              <w:spacing w:line="240" w:lineRule="exact"/>
              <w:jc w:val="center"/>
              <w:rPr>
                <w:rFonts w:hint="eastAsia"/>
                <w:sz w:val="23"/>
                <w:szCs w:val="23"/>
              </w:rPr>
            </w:pPr>
            <w:r w:rsidRPr="001018ED">
              <w:rPr>
                <w:rFonts w:hint="eastAsia"/>
                <w:sz w:val="23"/>
                <w:szCs w:val="23"/>
              </w:rPr>
              <w:t>氏　名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ED" w:rsidRPr="001018ED" w:rsidRDefault="001018ED" w:rsidP="003468A7">
            <w:pPr>
              <w:wordWrap w:val="0"/>
              <w:snapToGrid w:val="0"/>
              <w:spacing w:line="240" w:lineRule="auto"/>
              <w:rPr>
                <w:rFonts w:hint="eastAsia"/>
                <w:sz w:val="23"/>
                <w:szCs w:val="23"/>
              </w:rPr>
            </w:pPr>
          </w:p>
        </w:tc>
      </w:tr>
    </w:tbl>
    <w:p w:rsidR="001018ED" w:rsidRDefault="001018ED">
      <w:pPr>
        <w:wordWrap w:val="0"/>
        <w:snapToGrid w:val="0"/>
        <w:spacing w:line="240" w:lineRule="exact"/>
        <w:rPr>
          <w:sz w:val="23"/>
          <w:szCs w:val="23"/>
        </w:rPr>
      </w:pPr>
    </w:p>
    <w:p w:rsidR="004A55B0" w:rsidRPr="001018ED" w:rsidRDefault="004A55B0" w:rsidP="00D01D67">
      <w:pPr>
        <w:wordWrap w:val="0"/>
        <w:snapToGrid w:val="0"/>
        <w:spacing w:line="240" w:lineRule="exact"/>
        <w:ind w:left="690" w:hangingChars="300" w:hanging="69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4A55B0">
        <w:rPr>
          <w:rFonts w:hint="eastAsia"/>
          <w:sz w:val="23"/>
          <w:szCs w:val="23"/>
        </w:rPr>
        <w:t>注</w:t>
      </w:r>
      <w:r>
        <w:rPr>
          <w:rFonts w:hint="eastAsia"/>
          <w:sz w:val="23"/>
          <w:szCs w:val="23"/>
        </w:rPr>
        <w:t>１</w:t>
      </w:r>
      <w:r w:rsidRPr="004A55B0">
        <w:rPr>
          <w:rFonts w:hint="eastAsia"/>
          <w:sz w:val="23"/>
          <w:szCs w:val="23"/>
        </w:rPr>
        <w:t xml:space="preserve">　代表者とは，法人その他の団体を代表して申請する権限を有する者を指し，代表取締役等の代表者のほか，代表者から権限を委任された者（事務所又は事業所の長等）を含みます。</w:t>
      </w:r>
    </w:p>
    <w:p w:rsidR="001018ED" w:rsidRPr="001018ED" w:rsidRDefault="001018ED" w:rsidP="00D01D67">
      <w:pPr>
        <w:wordWrap w:val="0"/>
        <w:snapToGrid w:val="0"/>
        <w:spacing w:line="240" w:lineRule="exact"/>
        <w:ind w:left="690" w:hangingChars="300" w:hanging="690"/>
        <w:rPr>
          <w:rFonts w:hint="eastAsia"/>
          <w:sz w:val="23"/>
          <w:szCs w:val="23"/>
        </w:rPr>
      </w:pPr>
      <w:r w:rsidRPr="001018ED">
        <w:rPr>
          <w:rFonts w:hint="eastAsia"/>
          <w:sz w:val="23"/>
          <w:szCs w:val="23"/>
        </w:rPr>
        <w:t xml:space="preserve">　</w:t>
      </w:r>
      <w:r w:rsidR="00D01D67">
        <w:rPr>
          <w:rFonts w:hint="eastAsia"/>
          <w:sz w:val="23"/>
          <w:szCs w:val="23"/>
        </w:rPr>
        <w:t xml:space="preserve">　</w:t>
      </w:r>
      <w:r w:rsidR="004A55B0">
        <w:rPr>
          <w:rFonts w:hint="eastAsia"/>
          <w:sz w:val="23"/>
          <w:szCs w:val="23"/>
        </w:rPr>
        <w:t>２</w:t>
      </w:r>
      <w:r w:rsidRPr="001018ED">
        <w:rPr>
          <w:rFonts w:hint="eastAsia"/>
          <w:sz w:val="23"/>
          <w:szCs w:val="23"/>
        </w:rPr>
        <w:t xml:space="preserve">　この申請書には，使用の許可を申請する</w:t>
      </w:r>
      <w:r w:rsidR="00174B6A">
        <w:rPr>
          <w:rFonts w:hint="eastAsia"/>
          <w:sz w:val="23"/>
          <w:szCs w:val="23"/>
        </w:rPr>
        <w:t>行政</w:t>
      </w:r>
      <w:r w:rsidRPr="001018ED">
        <w:rPr>
          <w:rFonts w:hint="eastAsia"/>
          <w:sz w:val="23"/>
          <w:szCs w:val="23"/>
        </w:rPr>
        <w:t>財産の箇所及び使用の態様を明示した図面を添付してください。</w:t>
      </w:r>
    </w:p>
    <w:sectPr w:rsidR="001018ED" w:rsidRPr="001018ED" w:rsidSect="009B4845">
      <w:footerReference w:type="first" r:id="rId6"/>
      <w:type w:val="nextColumn"/>
      <w:pgSz w:w="11907" w:h="16840" w:code="9"/>
      <w:pgMar w:top="1418" w:right="981" w:bottom="284" w:left="1247" w:header="142" w:footer="142" w:gutter="0"/>
      <w:cols w:space="720"/>
      <w:docGrid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49C" w:rsidRDefault="00A7349C">
      <w:r>
        <w:separator/>
      </w:r>
    </w:p>
  </w:endnote>
  <w:endnote w:type="continuationSeparator" w:id="0">
    <w:p w:rsidR="00A7349C" w:rsidRDefault="00A7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49C" w:rsidRDefault="00A7349C">
      <w:r>
        <w:separator/>
      </w:r>
    </w:p>
  </w:footnote>
  <w:footnote w:type="continuationSeparator" w:id="0">
    <w:p w:rsidR="00A7349C" w:rsidRDefault="00A7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5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45"/>
    <w:rsid w:val="000B3F9C"/>
    <w:rsid w:val="001018ED"/>
    <w:rsid w:val="001250FF"/>
    <w:rsid w:val="00167D29"/>
    <w:rsid w:val="00174B6A"/>
    <w:rsid w:val="002413D8"/>
    <w:rsid w:val="003468A7"/>
    <w:rsid w:val="004A55B0"/>
    <w:rsid w:val="00576DAF"/>
    <w:rsid w:val="005A0DC7"/>
    <w:rsid w:val="005A7EBF"/>
    <w:rsid w:val="0060298B"/>
    <w:rsid w:val="00657FF7"/>
    <w:rsid w:val="007040F8"/>
    <w:rsid w:val="00711960"/>
    <w:rsid w:val="008157B9"/>
    <w:rsid w:val="008874AE"/>
    <w:rsid w:val="00984965"/>
    <w:rsid w:val="009B4845"/>
    <w:rsid w:val="00A16382"/>
    <w:rsid w:val="00A7349C"/>
    <w:rsid w:val="00AB101A"/>
    <w:rsid w:val="00AC44D6"/>
    <w:rsid w:val="00AF2F71"/>
    <w:rsid w:val="00BD47BD"/>
    <w:rsid w:val="00CB1321"/>
    <w:rsid w:val="00D01D67"/>
    <w:rsid w:val="00D769A1"/>
    <w:rsid w:val="00EC2736"/>
    <w:rsid w:val="00F05599"/>
    <w:rsid w:val="00FB76E5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6B3A75-37D1-0947-AB34-11FD486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599"/>
    <w:rPr>
      <w:sz w:val="19"/>
    </w:rPr>
  </w:style>
  <w:style w:type="paragraph" w:styleId="a5">
    <w:name w:val="footer"/>
    <w:basedOn w:val="a"/>
    <w:link w:val="a6"/>
    <w:rsid w:val="00F0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599"/>
    <w:rPr>
      <w:sz w:val="19"/>
    </w:rPr>
  </w:style>
  <w:style w:type="paragraph" w:styleId="a7">
    <w:name w:val="Balloon Text"/>
    <w:basedOn w:val="a"/>
    <w:link w:val="a8"/>
    <w:rsid w:val="004A55B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A55B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市有財産使用許可申請書</vt:lpstr>
      <vt:lpstr>市有財産使用許可申請書</vt:lpstr>
    </vt:vector>
  </TitlesOfParts>
  <Company>kyoto city office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市有財産使用許可申請書</dc:title>
  <dc:subject/>
  <dc:creator>Kyoto</dc:creator>
  <cp:keywords/>
  <cp:lastModifiedBy>Microsoft Office User</cp:lastModifiedBy>
  <cp:revision>2</cp:revision>
  <dcterms:created xsi:type="dcterms:W3CDTF">2023-01-10T10:11:00Z</dcterms:created>
  <dcterms:modified xsi:type="dcterms:W3CDTF">2023-01-10T10:11:00Z</dcterms:modified>
</cp:coreProperties>
</file>