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A24" w:rsidRPr="000203C0" w:rsidRDefault="00242A24" w:rsidP="00242A24">
      <w:pPr>
        <w:jc w:val="right"/>
        <w:rPr>
          <w:sz w:val="24"/>
          <w:szCs w:val="24"/>
        </w:rPr>
      </w:pPr>
      <w:r w:rsidRPr="000203C0">
        <w:rPr>
          <w:rFonts w:hint="eastAsia"/>
          <w:sz w:val="24"/>
          <w:szCs w:val="24"/>
        </w:rPr>
        <w:t>別紙１</w:t>
      </w:r>
    </w:p>
    <w:p w:rsidR="008F3174" w:rsidRPr="000203C0" w:rsidRDefault="008F3174" w:rsidP="00242A24">
      <w:pPr>
        <w:rPr>
          <w:sz w:val="24"/>
          <w:szCs w:val="24"/>
        </w:rPr>
      </w:pPr>
    </w:p>
    <w:p w:rsidR="00A02637" w:rsidRDefault="00FF35AE" w:rsidP="00A02637">
      <w:pPr>
        <w:ind w:firstLineChars="300" w:firstLine="720"/>
        <w:rPr>
          <w:rFonts w:asciiTheme="minorEastAsia" w:hAnsiTheme="minorEastAsia"/>
          <w:sz w:val="24"/>
        </w:rPr>
      </w:pPr>
      <w:bookmarkStart w:id="0" w:name="_Hlk14341989"/>
      <w:bookmarkStart w:id="1" w:name="_Hlk14342883"/>
      <w:r>
        <w:rPr>
          <w:rFonts w:asciiTheme="minorEastAsia" w:hAnsiTheme="minorEastAsia" w:hint="eastAsia"/>
          <w:sz w:val="24"/>
        </w:rPr>
        <w:t>京都市京セラ美術館開館１周年記念展「上村松園」</w:t>
      </w:r>
      <w:r w:rsidR="00A02637">
        <w:rPr>
          <w:rFonts w:asciiTheme="minorEastAsia" w:hAnsiTheme="minorEastAsia" w:hint="eastAsia"/>
          <w:sz w:val="24"/>
        </w:rPr>
        <w:t>に係る</w:t>
      </w:r>
    </w:p>
    <w:p w:rsidR="00242A24" w:rsidRPr="000203C0" w:rsidRDefault="00A02637" w:rsidP="00A02637">
      <w:pPr>
        <w:ind w:firstLineChars="300" w:firstLine="720"/>
        <w:rPr>
          <w:sz w:val="24"/>
          <w:szCs w:val="24"/>
        </w:rPr>
      </w:pPr>
      <w:r>
        <w:rPr>
          <w:rFonts w:asciiTheme="minorEastAsia" w:hAnsiTheme="minorEastAsia" w:hint="eastAsia"/>
          <w:sz w:val="24"/>
        </w:rPr>
        <w:t>展示空間デザイン，展示ケース等造作</w:t>
      </w:r>
      <w:r w:rsidR="00242A24" w:rsidRPr="000203C0">
        <w:rPr>
          <w:rFonts w:hint="eastAsia"/>
          <w:sz w:val="24"/>
          <w:szCs w:val="24"/>
        </w:rPr>
        <w:t>業務</w:t>
      </w:r>
      <w:bookmarkEnd w:id="0"/>
      <w:r w:rsidR="00242A24" w:rsidRPr="000203C0">
        <w:rPr>
          <w:rFonts w:hint="eastAsia"/>
          <w:sz w:val="24"/>
          <w:szCs w:val="24"/>
        </w:rPr>
        <w:t xml:space="preserve">　仕様書</w:t>
      </w:r>
      <w:bookmarkEnd w:id="1"/>
    </w:p>
    <w:p w:rsidR="008F3174" w:rsidRPr="000203C0" w:rsidRDefault="008F3174" w:rsidP="00242A24">
      <w:pPr>
        <w:rPr>
          <w:sz w:val="24"/>
          <w:szCs w:val="24"/>
        </w:rPr>
      </w:pPr>
    </w:p>
    <w:p w:rsidR="00242A24" w:rsidRPr="000203C0" w:rsidRDefault="00242A24" w:rsidP="00242A24">
      <w:pPr>
        <w:rPr>
          <w:sz w:val="24"/>
          <w:szCs w:val="24"/>
        </w:rPr>
      </w:pPr>
      <w:r w:rsidRPr="000203C0">
        <w:rPr>
          <w:rFonts w:hint="eastAsia"/>
          <w:sz w:val="24"/>
          <w:szCs w:val="24"/>
        </w:rPr>
        <w:t>１　委託業務名称</w:t>
      </w:r>
    </w:p>
    <w:p w:rsidR="00242A24" w:rsidRPr="000203C0" w:rsidRDefault="00FF35AE" w:rsidP="00A02637">
      <w:pPr>
        <w:ind w:leftChars="100" w:left="210" w:firstLineChars="100" w:firstLine="240"/>
        <w:rPr>
          <w:sz w:val="24"/>
          <w:szCs w:val="24"/>
        </w:rPr>
      </w:pPr>
      <w:r>
        <w:rPr>
          <w:rFonts w:asciiTheme="minorEastAsia" w:hAnsiTheme="minorEastAsia" w:hint="eastAsia"/>
          <w:sz w:val="24"/>
        </w:rPr>
        <w:t>京都市京セラ美術館開館１周年記念展「上村松園」</w:t>
      </w:r>
      <w:r w:rsidR="00A02637">
        <w:rPr>
          <w:rFonts w:asciiTheme="minorEastAsia" w:hAnsiTheme="minorEastAsia" w:hint="eastAsia"/>
          <w:sz w:val="24"/>
        </w:rPr>
        <w:t>に係る展示空間デザイン，展示ケース等造作</w:t>
      </w:r>
      <w:r w:rsidR="00A02637" w:rsidRPr="000203C0">
        <w:rPr>
          <w:rFonts w:hint="eastAsia"/>
          <w:sz w:val="24"/>
          <w:szCs w:val="24"/>
        </w:rPr>
        <w:t>業務</w:t>
      </w:r>
    </w:p>
    <w:p w:rsidR="00242A24" w:rsidRPr="000203C0" w:rsidRDefault="00242A24" w:rsidP="00242A24">
      <w:pPr>
        <w:ind w:firstLineChars="200" w:firstLine="480"/>
        <w:rPr>
          <w:sz w:val="24"/>
          <w:szCs w:val="24"/>
        </w:rPr>
      </w:pPr>
    </w:p>
    <w:p w:rsidR="009E1029" w:rsidRDefault="009E1029" w:rsidP="00C23DEC">
      <w:pPr>
        <w:rPr>
          <w:sz w:val="24"/>
          <w:szCs w:val="24"/>
        </w:rPr>
      </w:pPr>
      <w:r>
        <w:rPr>
          <w:rFonts w:hint="eastAsia"/>
          <w:sz w:val="24"/>
          <w:szCs w:val="24"/>
        </w:rPr>
        <w:t>２　展示場所</w:t>
      </w:r>
    </w:p>
    <w:p w:rsidR="009E1029" w:rsidRDefault="009E1029" w:rsidP="00C23DEC">
      <w:pPr>
        <w:rPr>
          <w:sz w:val="24"/>
          <w:szCs w:val="24"/>
        </w:rPr>
      </w:pPr>
      <w:r>
        <w:rPr>
          <w:rFonts w:hint="eastAsia"/>
          <w:sz w:val="24"/>
          <w:szCs w:val="24"/>
        </w:rPr>
        <w:t xml:space="preserve">　　京都市京セラ美術館本館１階北回廊</w:t>
      </w:r>
    </w:p>
    <w:p w:rsidR="009E1029" w:rsidRDefault="009E1029" w:rsidP="00C23DEC">
      <w:pPr>
        <w:rPr>
          <w:sz w:val="24"/>
          <w:szCs w:val="24"/>
        </w:rPr>
      </w:pPr>
    </w:p>
    <w:p w:rsidR="00BD3C53" w:rsidRPr="000203C0" w:rsidRDefault="009E1029" w:rsidP="00C23DEC">
      <w:pPr>
        <w:rPr>
          <w:sz w:val="24"/>
          <w:szCs w:val="24"/>
        </w:rPr>
      </w:pPr>
      <w:r>
        <w:rPr>
          <w:rFonts w:hint="eastAsia"/>
          <w:sz w:val="24"/>
          <w:szCs w:val="24"/>
        </w:rPr>
        <w:t>３</w:t>
      </w:r>
      <w:r w:rsidR="00BD3C53" w:rsidRPr="000203C0">
        <w:rPr>
          <w:rFonts w:hint="eastAsia"/>
          <w:sz w:val="24"/>
          <w:szCs w:val="24"/>
        </w:rPr>
        <w:t xml:space="preserve">　</w:t>
      </w:r>
      <w:r w:rsidR="00A02637">
        <w:rPr>
          <w:rFonts w:hint="eastAsia"/>
          <w:sz w:val="24"/>
          <w:szCs w:val="24"/>
        </w:rPr>
        <w:t>開館記念展の概要</w:t>
      </w:r>
    </w:p>
    <w:p w:rsidR="00A02637" w:rsidRPr="00BA285C" w:rsidRDefault="00BD3C53" w:rsidP="00A02637">
      <w:pPr>
        <w:ind w:left="480" w:hangingChars="200" w:hanging="480"/>
        <w:rPr>
          <w:rFonts w:asciiTheme="minorEastAsia" w:hAnsiTheme="minorEastAsia"/>
          <w:sz w:val="24"/>
        </w:rPr>
      </w:pPr>
      <w:r w:rsidRPr="000203C0">
        <w:rPr>
          <w:rFonts w:hint="eastAsia"/>
          <w:sz w:val="24"/>
          <w:szCs w:val="24"/>
        </w:rPr>
        <w:t xml:space="preserve">　　</w:t>
      </w:r>
      <w:r w:rsidR="00C86B38">
        <w:rPr>
          <w:rFonts w:hint="eastAsia"/>
          <w:sz w:val="24"/>
          <w:szCs w:val="24"/>
        </w:rPr>
        <w:t>別紙</w:t>
      </w:r>
      <w:r w:rsidR="00481808">
        <w:rPr>
          <w:rFonts w:hint="eastAsia"/>
          <w:sz w:val="24"/>
          <w:szCs w:val="24"/>
        </w:rPr>
        <w:t>２</w:t>
      </w:r>
      <w:r w:rsidR="00812F44">
        <w:rPr>
          <w:rFonts w:hint="eastAsia"/>
          <w:sz w:val="24"/>
          <w:szCs w:val="24"/>
        </w:rPr>
        <w:t>「</w:t>
      </w:r>
      <w:r w:rsidR="00A02637">
        <w:rPr>
          <w:rFonts w:hint="eastAsia"/>
          <w:sz w:val="24"/>
          <w:szCs w:val="24"/>
        </w:rPr>
        <w:t>展覧会概要</w:t>
      </w:r>
      <w:r w:rsidR="00812F44">
        <w:rPr>
          <w:rFonts w:hint="eastAsia"/>
          <w:sz w:val="24"/>
          <w:szCs w:val="24"/>
        </w:rPr>
        <w:t>」</w:t>
      </w:r>
      <w:r w:rsidR="00A02637">
        <w:rPr>
          <w:rFonts w:hint="eastAsia"/>
          <w:sz w:val="24"/>
          <w:szCs w:val="24"/>
        </w:rPr>
        <w:t>参照</w:t>
      </w:r>
    </w:p>
    <w:p w:rsidR="000F7824" w:rsidRPr="00481808" w:rsidRDefault="000F7824" w:rsidP="00C23DEC">
      <w:pPr>
        <w:rPr>
          <w:sz w:val="24"/>
          <w:szCs w:val="24"/>
        </w:rPr>
      </w:pPr>
    </w:p>
    <w:p w:rsidR="009E1029" w:rsidRPr="000203C0" w:rsidRDefault="009E1029" w:rsidP="009E1029">
      <w:pPr>
        <w:rPr>
          <w:sz w:val="24"/>
          <w:szCs w:val="24"/>
        </w:rPr>
      </w:pPr>
      <w:r>
        <w:rPr>
          <w:rFonts w:hint="eastAsia"/>
          <w:sz w:val="24"/>
          <w:szCs w:val="24"/>
        </w:rPr>
        <w:t xml:space="preserve">４　</w:t>
      </w:r>
      <w:r w:rsidRPr="000203C0">
        <w:rPr>
          <w:rFonts w:hint="eastAsia"/>
          <w:sz w:val="24"/>
          <w:szCs w:val="24"/>
        </w:rPr>
        <w:t>履行期間</w:t>
      </w:r>
    </w:p>
    <w:p w:rsidR="009E1029" w:rsidRPr="000203C0" w:rsidRDefault="009E1029" w:rsidP="009E1029">
      <w:pPr>
        <w:ind w:firstLineChars="200" w:firstLine="480"/>
        <w:rPr>
          <w:sz w:val="24"/>
          <w:szCs w:val="24"/>
        </w:rPr>
      </w:pPr>
      <w:r w:rsidRPr="000203C0">
        <w:rPr>
          <w:rFonts w:hint="eastAsia"/>
          <w:sz w:val="24"/>
          <w:szCs w:val="24"/>
        </w:rPr>
        <w:t>委託契約日から令和</w:t>
      </w:r>
      <w:r w:rsidR="00141DED">
        <w:rPr>
          <w:rFonts w:hint="eastAsia"/>
          <w:sz w:val="24"/>
          <w:szCs w:val="24"/>
        </w:rPr>
        <w:t>３</w:t>
      </w:r>
      <w:r w:rsidR="00952DA6">
        <w:rPr>
          <w:rFonts w:hint="eastAsia"/>
          <w:sz w:val="24"/>
          <w:szCs w:val="24"/>
        </w:rPr>
        <w:t>年</w:t>
      </w:r>
      <w:r w:rsidR="00705473">
        <w:rPr>
          <w:rFonts w:hint="eastAsia"/>
          <w:sz w:val="24"/>
          <w:szCs w:val="24"/>
        </w:rPr>
        <w:t>９</w:t>
      </w:r>
      <w:r w:rsidR="00952DA6">
        <w:rPr>
          <w:rFonts w:hint="eastAsia"/>
          <w:sz w:val="24"/>
          <w:szCs w:val="24"/>
        </w:rPr>
        <w:t>月</w:t>
      </w:r>
      <w:r w:rsidR="00705473">
        <w:rPr>
          <w:rFonts w:hint="eastAsia"/>
          <w:sz w:val="24"/>
          <w:szCs w:val="24"/>
        </w:rPr>
        <w:t>３０</w:t>
      </w:r>
      <w:r w:rsidRPr="000203C0">
        <w:rPr>
          <w:rFonts w:hint="eastAsia"/>
          <w:sz w:val="24"/>
          <w:szCs w:val="24"/>
        </w:rPr>
        <w:t>日（</w:t>
      </w:r>
      <w:r w:rsidR="00705473">
        <w:rPr>
          <w:rFonts w:hint="eastAsia"/>
          <w:sz w:val="24"/>
          <w:szCs w:val="24"/>
        </w:rPr>
        <w:t>木</w:t>
      </w:r>
      <w:r w:rsidRPr="000203C0">
        <w:rPr>
          <w:rFonts w:hint="eastAsia"/>
          <w:sz w:val="24"/>
          <w:szCs w:val="24"/>
        </w:rPr>
        <w:t>）まで</w:t>
      </w:r>
    </w:p>
    <w:p w:rsidR="00B232D4" w:rsidRPr="00FF35AE" w:rsidRDefault="00B232D4" w:rsidP="00C23DEC">
      <w:pPr>
        <w:rPr>
          <w:sz w:val="24"/>
          <w:szCs w:val="24"/>
        </w:rPr>
      </w:pPr>
    </w:p>
    <w:p w:rsidR="002541C8" w:rsidRPr="000203C0" w:rsidRDefault="009E1029" w:rsidP="00242A24">
      <w:pPr>
        <w:rPr>
          <w:sz w:val="24"/>
          <w:szCs w:val="24"/>
        </w:rPr>
      </w:pPr>
      <w:r>
        <w:rPr>
          <w:rFonts w:hint="eastAsia"/>
          <w:sz w:val="24"/>
          <w:szCs w:val="24"/>
        </w:rPr>
        <w:t>５</w:t>
      </w:r>
      <w:r w:rsidR="00242A24" w:rsidRPr="000203C0">
        <w:rPr>
          <w:rFonts w:hint="eastAsia"/>
          <w:sz w:val="24"/>
          <w:szCs w:val="24"/>
        </w:rPr>
        <w:t xml:space="preserve">　委託料の支払い条件</w:t>
      </w:r>
    </w:p>
    <w:p w:rsidR="00242A24" w:rsidRDefault="002E6262" w:rsidP="002541C8">
      <w:pPr>
        <w:ind w:left="240" w:hangingChars="100" w:hanging="240"/>
        <w:rPr>
          <w:sz w:val="24"/>
          <w:szCs w:val="24"/>
        </w:rPr>
      </w:pPr>
      <w:r>
        <w:rPr>
          <w:rFonts w:hint="eastAsia"/>
          <w:sz w:val="24"/>
          <w:szCs w:val="24"/>
        </w:rPr>
        <w:t xml:space="preserve">　　業務完了後に委託料を支払う。</w:t>
      </w:r>
    </w:p>
    <w:p w:rsidR="002541C8" w:rsidRDefault="002541C8" w:rsidP="00242A24">
      <w:pPr>
        <w:rPr>
          <w:sz w:val="24"/>
          <w:szCs w:val="24"/>
        </w:rPr>
      </w:pPr>
    </w:p>
    <w:p w:rsidR="009E1029" w:rsidRDefault="009E1029" w:rsidP="009E1029">
      <w:pPr>
        <w:rPr>
          <w:sz w:val="24"/>
          <w:szCs w:val="24"/>
        </w:rPr>
      </w:pPr>
      <w:r>
        <w:rPr>
          <w:rFonts w:hint="eastAsia"/>
          <w:sz w:val="24"/>
          <w:szCs w:val="24"/>
        </w:rPr>
        <w:t>６　委託業務内容</w:t>
      </w:r>
    </w:p>
    <w:p w:rsidR="009E1029" w:rsidRPr="009E1029" w:rsidRDefault="009E1029" w:rsidP="009E1029">
      <w:pPr>
        <w:rPr>
          <w:sz w:val="24"/>
          <w:szCs w:val="24"/>
        </w:rPr>
      </w:pPr>
      <w:r>
        <w:rPr>
          <w:rFonts w:hint="eastAsia"/>
          <w:sz w:val="24"/>
          <w:szCs w:val="24"/>
        </w:rPr>
        <w:t>（１）</w:t>
      </w:r>
      <w:r w:rsidRPr="009E1029">
        <w:rPr>
          <w:rFonts w:hint="eastAsia"/>
          <w:sz w:val="24"/>
          <w:szCs w:val="24"/>
        </w:rPr>
        <w:t>本業務を進めるにあたっての基本内容</w:t>
      </w:r>
    </w:p>
    <w:p w:rsidR="009E1029" w:rsidRPr="009E1029" w:rsidRDefault="009E1029" w:rsidP="009E1029">
      <w:pPr>
        <w:ind w:firstLineChars="200" w:firstLine="480"/>
        <w:rPr>
          <w:sz w:val="24"/>
          <w:szCs w:val="24"/>
        </w:rPr>
      </w:pPr>
      <w:r w:rsidRPr="009E1029">
        <w:rPr>
          <w:rFonts w:hint="eastAsia"/>
          <w:sz w:val="24"/>
          <w:szCs w:val="24"/>
        </w:rPr>
        <w:t>ア</w:t>
      </w:r>
      <w:r>
        <w:rPr>
          <w:rFonts w:hint="eastAsia"/>
          <w:sz w:val="24"/>
          <w:szCs w:val="24"/>
        </w:rPr>
        <w:t xml:space="preserve">　</w:t>
      </w:r>
      <w:r w:rsidR="00484432">
        <w:rPr>
          <w:rFonts w:hint="eastAsia"/>
          <w:sz w:val="24"/>
          <w:szCs w:val="24"/>
        </w:rPr>
        <w:t>受託事業者</w:t>
      </w:r>
      <w:r w:rsidRPr="009E1029">
        <w:rPr>
          <w:rFonts w:hint="eastAsia"/>
          <w:sz w:val="24"/>
          <w:szCs w:val="24"/>
        </w:rPr>
        <w:t>は</w:t>
      </w:r>
      <w:r>
        <w:rPr>
          <w:rFonts w:hint="eastAsia"/>
          <w:sz w:val="24"/>
          <w:szCs w:val="24"/>
        </w:rPr>
        <w:t>，実行委員会</w:t>
      </w:r>
      <w:r w:rsidRPr="009E1029">
        <w:rPr>
          <w:rFonts w:hint="eastAsia"/>
          <w:sz w:val="24"/>
          <w:szCs w:val="24"/>
        </w:rPr>
        <w:t>等と定期的に協議を行い</w:t>
      </w:r>
      <w:r>
        <w:rPr>
          <w:rFonts w:hint="eastAsia"/>
          <w:sz w:val="24"/>
          <w:szCs w:val="24"/>
        </w:rPr>
        <w:t>，</w:t>
      </w:r>
      <w:r w:rsidRPr="009E1029">
        <w:rPr>
          <w:rFonts w:hint="eastAsia"/>
          <w:sz w:val="24"/>
          <w:szCs w:val="24"/>
        </w:rPr>
        <w:t>業務を進めていくこと。</w:t>
      </w:r>
    </w:p>
    <w:p w:rsidR="009E1029" w:rsidRDefault="009E1029" w:rsidP="009E1029">
      <w:pPr>
        <w:ind w:leftChars="200" w:left="660" w:hangingChars="100" w:hanging="240"/>
        <w:rPr>
          <w:sz w:val="24"/>
          <w:szCs w:val="24"/>
        </w:rPr>
      </w:pPr>
      <w:r>
        <w:rPr>
          <w:rFonts w:hint="eastAsia"/>
          <w:sz w:val="24"/>
          <w:szCs w:val="24"/>
        </w:rPr>
        <w:t xml:space="preserve">イ　</w:t>
      </w:r>
      <w:r w:rsidR="004F24AC">
        <w:rPr>
          <w:rFonts w:hint="eastAsia"/>
          <w:sz w:val="24"/>
          <w:szCs w:val="24"/>
        </w:rPr>
        <w:t>契約締結日から業務完了日までの全体工程</w:t>
      </w:r>
      <w:r w:rsidRPr="009E1029">
        <w:rPr>
          <w:rFonts w:hint="eastAsia"/>
          <w:sz w:val="24"/>
          <w:szCs w:val="24"/>
        </w:rPr>
        <w:t>書案を</w:t>
      </w:r>
      <w:r>
        <w:rPr>
          <w:rFonts w:hint="eastAsia"/>
          <w:sz w:val="24"/>
          <w:szCs w:val="24"/>
        </w:rPr>
        <w:t>実行委員会</w:t>
      </w:r>
      <w:r w:rsidRPr="009E1029">
        <w:rPr>
          <w:rFonts w:hint="eastAsia"/>
          <w:sz w:val="24"/>
          <w:szCs w:val="24"/>
        </w:rPr>
        <w:t>等と協議のうえ作成すること。</w:t>
      </w:r>
    </w:p>
    <w:p w:rsidR="009E1029" w:rsidRPr="00AD16FE" w:rsidRDefault="009E1029" w:rsidP="002D0934">
      <w:pPr>
        <w:ind w:leftChars="200" w:left="660" w:hangingChars="100" w:hanging="240"/>
        <w:rPr>
          <w:sz w:val="24"/>
          <w:szCs w:val="24"/>
        </w:rPr>
      </w:pPr>
      <w:r w:rsidRPr="00CD37D6">
        <w:rPr>
          <w:rFonts w:hint="eastAsia"/>
          <w:sz w:val="24"/>
          <w:szCs w:val="24"/>
        </w:rPr>
        <w:t xml:space="preserve">ウ　</w:t>
      </w:r>
      <w:r w:rsidR="00CD37D6">
        <w:rPr>
          <w:rFonts w:hint="eastAsia"/>
          <w:sz w:val="24"/>
          <w:szCs w:val="24"/>
        </w:rPr>
        <w:t>業務の提案及び実施に</w:t>
      </w:r>
      <w:r w:rsidR="00CD37D6" w:rsidRPr="009E1029">
        <w:rPr>
          <w:rFonts w:hint="eastAsia"/>
          <w:sz w:val="24"/>
          <w:szCs w:val="24"/>
        </w:rPr>
        <w:t>あたっては</w:t>
      </w:r>
      <w:r w:rsidR="00CD37D6">
        <w:rPr>
          <w:rFonts w:hint="eastAsia"/>
          <w:sz w:val="24"/>
          <w:szCs w:val="24"/>
        </w:rPr>
        <w:t>，</w:t>
      </w:r>
      <w:r w:rsidR="00C86B38">
        <w:rPr>
          <w:rFonts w:hint="eastAsia"/>
          <w:sz w:val="24"/>
          <w:szCs w:val="24"/>
        </w:rPr>
        <w:t>別紙</w:t>
      </w:r>
      <w:r w:rsidR="00481808">
        <w:rPr>
          <w:rFonts w:hint="eastAsia"/>
          <w:sz w:val="24"/>
          <w:szCs w:val="24"/>
        </w:rPr>
        <w:t>２</w:t>
      </w:r>
      <w:r w:rsidR="00CD37D6">
        <w:rPr>
          <w:rFonts w:hint="eastAsia"/>
          <w:sz w:val="24"/>
          <w:szCs w:val="24"/>
        </w:rPr>
        <w:t>「展覧会概要」</w:t>
      </w:r>
      <w:r w:rsidR="00C86B38">
        <w:rPr>
          <w:rFonts w:hint="eastAsia"/>
          <w:sz w:val="24"/>
          <w:szCs w:val="24"/>
        </w:rPr>
        <w:t>，別紙</w:t>
      </w:r>
      <w:r w:rsidR="00481808">
        <w:rPr>
          <w:rFonts w:hint="eastAsia"/>
          <w:sz w:val="24"/>
          <w:szCs w:val="24"/>
        </w:rPr>
        <w:t>３</w:t>
      </w:r>
      <w:r w:rsidR="00CD37D6">
        <w:rPr>
          <w:rFonts w:hint="eastAsia"/>
          <w:sz w:val="24"/>
          <w:szCs w:val="24"/>
        </w:rPr>
        <w:t>「平面図」</w:t>
      </w:r>
      <w:r w:rsidR="00C86B38">
        <w:rPr>
          <w:rFonts w:hint="eastAsia"/>
          <w:sz w:val="24"/>
          <w:szCs w:val="24"/>
        </w:rPr>
        <w:t>，別紙</w:t>
      </w:r>
      <w:r w:rsidR="00481808">
        <w:rPr>
          <w:rFonts w:hint="eastAsia"/>
          <w:sz w:val="24"/>
          <w:szCs w:val="24"/>
        </w:rPr>
        <w:t>４</w:t>
      </w:r>
      <w:r w:rsidR="00CD37D6">
        <w:rPr>
          <w:rFonts w:hint="eastAsia"/>
          <w:sz w:val="24"/>
          <w:szCs w:val="24"/>
        </w:rPr>
        <w:t>「作品一覧」を参照のうえ，「</w:t>
      </w:r>
      <w:r w:rsidR="00CD37D6" w:rsidRPr="00BC0883">
        <w:rPr>
          <w:rFonts w:hint="eastAsia"/>
          <w:sz w:val="24"/>
          <w:szCs w:val="24"/>
        </w:rPr>
        <w:t>国宝・重要文化財の公開に関する取扱要項</w:t>
      </w:r>
      <w:r w:rsidR="00CD37D6">
        <w:rPr>
          <w:rFonts w:hint="eastAsia"/>
          <w:sz w:val="24"/>
          <w:szCs w:val="24"/>
        </w:rPr>
        <w:t>（文化庁）」や</w:t>
      </w:r>
      <w:r w:rsidR="00CD37D6" w:rsidRPr="00BC0883">
        <w:rPr>
          <w:rFonts w:hint="eastAsia"/>
          <w:sz w:val="24"/>
          <w:szCs w:val="24"/>
        </w:rPr>
        <w:t>「美術館・博物館のための空気清浄化の手引き（</w:t>
      </w:r>
      <w:r w:rsidR="00CD37D6">
        <w:rPr>
          <w:rFonts w:hint="eastAsia"/>
          <w:sz w:val="24"/>
          <w:szCs w:val="24"/>
        </w:rPr>
        <w:t>東京文化財研究所</w:t>
      </w:r>
      <w:r w:rsidR="00CD37D6" w:rsidRPr="00BC0883">
        <w:rPr>
          <w:rFonts w:hint="eastAsia"/>
          <w:sz w:val="24"/>
          <w:szCs w:val="24"/>
        </w:rPr>
        <w:t>）」</w:t>
      </w:r>
      <w:r w:rsidR="00CD37D6">
        <w:rPr>
          <w:rFonts w:hint="eastAsia"/>
          <w:sz w:val="24"/>
          <w:szCs w:val="24"/>
        </w:rPr>
        <w:t>等も参考にすること。</w:t>
      </w:r>
    </w:p>
    <w:p w:rsidR="009E1029" w:rsidRDefault="009E1029" w:rsidP="009E1029">
      <w:pPr>
        <w:rPr>
          <w:sz w:val="24"/>
          <w:szCs w:val="24"/>
        </w:rPr>
      </w:pPr>
      <w:r>
        <w:rPr>
          <w:rFonts w:hint="eastAsia"/>
          <w:sz w:val="24"/>
          <w:szCs w:val="24"/>
        </w:rPr>
        <w:t>（</w:t>
      </w:r>
      <w:r w:rsidR="002C2DF3">
        <w:rPr>
          <w:rFonts w:hint="eastAsia"/>
          <w:sz w:val="24"/>
          <w:szCs w:val="24"/>
        </w:rPr>
        <w:t>２</w:t>
      </w:r>
      <w:r>
        <w:rPr>
          <w:rFonts w:hint="eastAsia"/>
          <w:sz w:val="24"/>
          <w:szCs w:val="24"/>
        </w:rPr>
        <w:t>）</w:t>
      </w:r>
      <w:r w:rsidRPr="009E1029">
        <w:rPr>
          <w:rFonts w:hint="eastAsia"/>
          <w:sz w:val="24"/>
          <w:szCs w:val="24"/>
        </w:rPr>
        <w:t>展示空間のデザイン</w:t>
      </w:r>
    </w:p>
    <w:p w:rsidR="00E82909" w:rsidRDefault="00E82909" w:rsidP="00E82909">
      <w:pPr>
        <w:ind w:leftChars="200" w:left="660" w:hangingChars="100" w:hanging="240"/>
        <w:rPr>
          <w:sz w:val="24"/>
          <w:szCs w:val="24"/>
        </w:rPr>
      </w:pPr>
      <w:r>
        <w:rPr>
          <w:rFonts w:hint="eastAsia"/>
          <w:sz w:val="24"/>
          <w:szCs w:val="24"/>
        </w:rPr>
        <w:t xml:space="preserve">ア　</w:t>
      </w:r>
      <w:r w:rsidR="002C2DF3">
        <w:rPr>
          <w:rFonts w:hint="eastAsia"/>
          <w:sz w:val="24"/>
          <w:szCs w:val="24"/>
        </w:rPr>
        <w:t>別紙２「展覧会概要」，別紙３「平面図」，別紙４「作品一覧」を参照し，</w:t>
      </w:r>
      <w:r w:rsidR="002C2DF3" w:rsidRPr="009E1029">
        <w:rPr>
          <w:rFonts w:hint="eastAsia"/>
          <w:sz w:val="24"/>
          <w:szCs w:val="24"/>
        </w:rPr>
        <w:t>履行場所の特性（壁面・床の保護</w:t>
      </w:r>
      <w:r w:rsidR="002C2DF3">
        <w:rPr>
          <w:rFonts w:hint="eastAsia"/>
          <w:sz w:val="24"/>
          <w:szCs w:val="24"/>
        </w:rPr>
        <w:t>，</w:t>
      </w:r>
      <w:r w:rsidR="002C2DF3" w:rsidRPr="009E1029">
        <w:rPr>
          <w:rFonts w:hint="eastAsia"/>
          <w:sz w:val="24"/>
          <w:szCs w:val="24"/>
        </w:rPr>
        <w:t>電源の確保</w:t>
      </w:r>
      <w:r w:rsidR="002C2DF3">
        <w:rPr>
          <w:rFonts w:hint="eastAsia"/>
          <w:sz w:val="24"/>
          <w:szCs w:val="24"/>
        </w:rPr>
        <w:t>，</w:t>
      </w:r>
      <w:r w:rsidR="002C2DF3" w:rsidRPr="009E1029">
        <w:rPr>
          <w:rFonts w:hint="eastAsia"/>
          <w:sz w:val="24"/>
          <w:szCs w:val="24"/>
        </w:rPr>
        <w:t>搬入口の大きさ等）</w:t>
      </w:r>
      <w:r w:rsidR="002C2DF3">
        <w:rPr>
          <w:rFonts w:hint="eastAsia"/>
          <w:sz w:val="24"/>
          <w:szCs w:val="24"/>
        </w:rPr>
        <w:t>や</w:t>
      </w:r>
      <w:r w:rsidR="002C2DF3" w:rsidRPr="009E1029">
        <w:rPr>
          <w:rFonts w:hint="eastAsia"/>
          <w:sz w:val="24"/>
          <w:szCs w:val="24"/>
        </w:rPr>
        <w:t>来館者の動線等を踏まえ</w:t>
      </w:r>
      <w:r w:rsidR="002C2DF3">
        <w:rPr>
          <w:rFonts w:hint="eastAsia"/>
          <w:sz w:val="24"/>
          <w:szCs w:val="24"/>
        </w:rPr>
        <w:t>，</w:t>
      </w:r>
      <w:r w:rsidR="002C2DF3" w:rsidRPr="009E1029">
        <w:rPr>
          <w:rFonts w:hint="eastAsia"/>
          <w:sz w:val="24"/>
          <w:szCs w:val="24"/>
        </w:rPr>
        <w:t>展示空間デザイン</w:t>
      </w:r>
      <w:r w:rsidR="002C2DF3">
        <w:rPr>
          <w:rFonts w:hint="eastAsia"/>
          <w:sz w:val="24"/>
          <w:szCs w:val="24"/>
        </w:rPr>
        <w:t>，</w:t>
      </w:r>
      <w:r w:rsidR="002C2DF3" w:rsidRPr="009E1029">
        <w:rPr>
          <w:rFonts w:hint="eastAsia"/>
          <w:sz w:val="24"/>
          <w:szCs w:val="24"/>
        </w:rPr>
        <w:t>照明機器の仕込み図等を作成すること。</w:t>
      </w:r>
    </w:p>
    <w:p w:rsidR="00812F44" w:rsidRDefault="00812F44" w:rsidP="00E82909">
      <w:pPr>
        <w:ind w:leftChars="200" w:left="660" w:hangingChars="100" w:hanging="240"/>
        <w:rPr>
          <w:sz w:val="24"/>
          <w:szCs w:val="24"/>
        </w:rPr>
      </w:pPr>
      <w:r>
        <w:rPr>
          <w:rFonts w:hint="eastAsia"/>
          <w:sz w:val="24"/>
          <w:szCs w:val="24"/>
        </w:rPr>
        <w:t xml:space="preserve">　　なお，１０５ｂは物販エリアとする。</w:t>
      </w:r>
    </w:p>
    <w:p w:rsidR="00E82909" w:rsidRDefault="00E82909" w:rsidP="00812F44">
      <w:pPr>
        <w:ind w:leftChars="200" w:left="660" w:hangingChars="100" w:hanging="240"/>
        <w:rPr>
          <w:sz w:val="24"/>
          <w:szCs w:val="24"/>
        </w:rPr>
      </w:pPr>
      <w:r>
        <w:rPr>
          <w:rFonts w:hint="eastAsia"/>
          <w:sz w:val="24"/>
          <w:szCs w:val="24"/>
        </w:rPr>
        <w:t>イ　別添に，作成が必要と考えるケース，キャプション等の一覧を記載するので，参考にすること。別添の一覧は，現時点での想定のため，より良いプランがあれば，提案すること。</w:t>
      </w:r>
    </w:p>
    <w:p w:rsidR="00F15A5E" w:rsidRDefault="002C2DF3" w:rsidP="00E82909">
      <w:pPr>
        <w:ind w:left="720" w:hangingChars="300" w:hanging="720"/>
        <w:rPr>
          <w:sz w:val="24"/>
          <w:szCs w:val="24"/>
        </w:rPr>
      </w:pPr>
      <w:r>
        <w:rPr>
          <w:rFonts w:hint="eastAsia"/>
          <w:sz w:val="24"/>
          <w:szCs w:val="24"/>
        </w:rPr>
        <w:lastRenderedPageBreak/>
        <w:t xml:space="preserve">　　</w:t>
      </w:r>
      <w:r w:rsidR="00E82909">
        <w:rPr>
          <w:rFonts w:hint="eastAsia"/>
          <w:sz w:val="24"/>
          <w:szCs w:val="24"/>
        </w:rPr>
        <w:t xml:space="preserve">ウ　</w:t>
      </w:r>
      <w:r w:rsidRPr="009E1029">
        <w:rPr>
          <w:rFonts w:hint="eastAsia"/>
          <w:sz w:val="24"/>
          <w:szCs w:val="24"/>
        </w:rPr>
        <w:t>展示空間のデザイン</w:t>
      </w:r>
      <w:r>
        <w:rPr>
          <w:rFonts w:hint="eastAsia"/>
          <w:sz w:val="24"/>
          <w:szCs w:val="24"/>
        </w:rPr>
        <w:t>は，</w:t>
      </w:r>
      <w:r w:rsidRPr="009E1029">
        <w:rPr>
          <w:rFonts w:hint="eastAsia"/>
          <w:sz w:val="24"/>
          <w:szCs w:val="24"/>
        </w:rPr>
        <w:t>最終的には</w:t>
      </w:r>
      <w:r>
        <w:rPr>
          <w:rFonts w:hint="eastAsia"/>
          <w:sz w:val="24"/>
          <w:szCs w:val="24"/>
        </w:rPr>
        <w:t>実行委員会</w:t>
      </w:r>
      <w:r w:rsidRPr="009E1029">
        <w:rPr>
          <w:rFonts w:hint="eastAsia"/>
          <w:sz w:val="24"/>
          <w:szCs w:val="24"/>
        </w:rPr>
        <w:t>等と協議の上</w:t>
      </w:r>
      <w:r>
        <w:rPr>
          <w:rFonts w:hint="eastAsia"/>
          <w:sz w:val="24"/>
          <w:szCs w:val="24"/>
        </w:rPr>
        <w:t>，</w:t>
      </w:r>
      <w:r w:rsidRPr="009E1029">
        <w:rPr>
          <w:rFonts w:hint="eastAsia"/>
          <w:sz w:val="24"/>
          <w:szCs w:val="24"/>
        </w:rPr>
        <w:t>決定するものとする。</w:t>
      </w:r>
    </w:p>
    <w:p w:rsidR="009E1029" w:rsidRPr="009E1029" w:rsidRDefault="00484432" w:rsidP="009E1029">
      <w:pPr>
        <w:rPr>
          <w:sz w:val="24"/>
          <w:szCs w:val="24"/>
        </w:rPr>
      </w:pPr>
      <w:r>
        <w:rPr>
          <w:rFonts w:hint="eastAsia"/>
          <w:sz w:val="24"/>
          <w:szCs w:val="24"/>
        </w:rPr>
        <w:t>（</w:t>
      </w:r>
      <w:r w:rsidR="00F15A5E">
        <w:rPr>
          <w:rFonts w:hint="eastAsia"/>
          <w:sz w:val="24"/>
          <w:szCs w:val="24"/>
        </w:rPr>
        <w:t>３</w:t>
      </w:r>
      <w:r>
        <w:rPr>
          <w:rFonts w:hint="eastAsia"/>
          <w:sz w:val="24"/>
          <w:szCs w:val="24"/>
        </w:rPr>
        <w:t>）</w:t>
      </w:r>
      <w:r w:rsidR="009E1029" w:rsidRPr="009E1029">
        <w:rPr>
          <w:rFonts w:hint="eastAsia"/>
          <w:sz w:val="24"/>
          <w:szCs w:val="24"/>
        </w:rPr>
        <w:t>照明機器の手配</w:t>
      </w:r>
      <w:r w:rsidR="009E1029">
        <w:rPr>
          <w:rFonts w:hint="eastAsia"/>
          <w:sz w:val="24"/>
          <w:szCs w:val="24"/>
        </w:rPr>
        <w:t>，</w:t>
      </w:r>
      <w:r w:rsidR="009E1029" w:rsidRPr="009E1029">
        <w:rPr>
          <w:rFonts w:hint="eastAsia"/>
          <w:sz w:val="24"/>
          <w:szCs w:val="24"/>
        </w:rPr>
        <w:t>設置</w:t>
      </w:r>
    </w:p>
    <w:p w:rsidR="009E1029" w:rsidRPr="009E1029" w:rsidRDefault="009E1029" w:rsidP="00484432">
      <w:pPr>
        <w:ind w:leftChars="200" w:left="660" w:hangingChars="100" w:hanging="240"/>
        <w:rPr>
          <w:sz w:val="24"/>
          <w:szCs w:val="24"/>
        </w:rPr>
      </w:pPr>
      <w:r w:rsidRPr="009E1029">
        <w:rPr>
          <w:rFonts w:hint="eastAsia"/>
          <w:sz w:val="24"/>
          <w:szCs w:val="24"/>
        </w:rPr>
        <w:t>ア</w:t>
      </w:r>
      <w:r w:rsidR="00484432">
        <w:rPr>
          <w:rFonts w:hint="eastAsia"/>
          <w:sz w:val="24"/>
          <w:szCs w:val="24"/>
        </w:rPr>
        <w:t xml:space="preserve">　</w:t>
      </w:r>
      <w:r w:rsidRPr="009E1029">
        <w:rPr>
          <w:rFonts w:hint="eastAsia"/>
          <w:sz w:val="24"/>
          <w:szCs w:val="24"/>
        </w:rPr>
        <w:t>照明用の</w:t>
      </w:r>
      <w:r w:rsidR="004F24AC">
        <w:rPr>
          <w:rFonts w:hint="eastAsia"/>
          <w:sz w:val="24"/>
          <w:szCs w:val="24"/>
        </w:rPr>
        <w:t>機器の手配及び設置を行うこと。</w:t>
      </w:r>
    </w:p>
    <w:p w:rsidR="009E1029" w:rsidRDefault="009E1029" w:rsidP="00484432">
      <w:pPr>
        <w:ind w:leftChars="200" w:left="660" w:hangingChars="100" w:hanging="240"/>
        <w:rPr>
          <w:sz w:val="24"/>
          <w:szCs w:val="24"/>
        </w:rPr>
      </w:pPr>
      <w:r w:rsidRPr="009E1029">
        <w:rPr>
          <w:rFonts w:hint="eastAsia"/>
          <w:sz w:val="24"/>
          <w:szCs w:val="24"/>
        </w:rPr>
        <w:t>イ</w:t>
      </w:r>
      <w:r w:rsidR="00CD37D6">
        <w:rPr>
          <w:rFonts w:hint="eastAsia"/>
          <w:sz w:val="24"/>
          <w:szCs w:val="24"/>
        </w:rPr>
        <w:t xml:space="preserve">　</w:t>
      </w:r>
      <w:r w:rsidRPr="009E1029">
        <w:rPr>
          <w:rFonts w:hint="eastAsia"/>
          <w:sz w:val="24"/>
          <w:szCs w:val="24"/>
        </w:rPr>
        <w:t>照明の仕込み図</w:t>
      </w:r>
      <w:r w:rsidR="004F24AC">
        <w:rPr>
          <w:rFonts w:hint="eastAsia"/>
          <w:sz w:val="24"/>
          <w:szCs w:val="24"/>
        </w:rPr>
        <w:t>及び</w:t>
      </w:r>
      <w:r w:rsidRPr="009E1029">
        <w:rPr>
          <w:rFonts w:hint="eastAsia"/>
          <w:sz w:val="24"/>
          <w:szCs w:val="24"/>
        </w:rPr>
        <w:t>照明プラン</w:t>
      </w:r>
      <w:r w:rsidR="004F24AC">
        <w:rPr>
          <w:rFonts w:hint="eastAsia"/>
          <w:sz w:val="24"/>
          <w:szCs w:val="24"/>
        </w:rPr>
        <w:t>を作成し</w:t>
      </w:r>
      <w:r>
        <w:rPr>
          <w:rFonts w:hint="eastAsia"/>
          <w:sz w:val="24"/>
          <w:szCs w:val="24"/>
        </w:rPr>
        <w:t>，</w:t>
      </w:r>
      <w:r w:rsidRPr="009E1029">
        <w:rPr>
          <w:rFonts w:hint="eastAsia"/>
          <w:sz w:val="24"/>
          <w:szCs w:val="24"/>
        </w:rPr>
        <w:t>照明機材を設置する</w:t>
      </w:r>
      <w:r w:rsidR="004F24AC">
        <w:rPr>
          <w:rFonts w:hint="eastAsia"/>
          <w:sz w:val="24"/>
          <w:szCs w:val="24"/>
        </w:rPr>
        <w:t>こと</w:t>
      </w:r>
      <w:r w:rsidRPr="009E1029">
        <w:rPr>
          <w:rFonts w:hint="eastAsia"/>
          <w:sz w:val="24"/>
          <w:szCs w:val="24"/>
        </w:rPr>
        <w:t>。</w:t>
      </w:r>
    </w:p>
    <w:p w:rsidR="009E1029" w:rsidRPr="009E1029" w:rsidRDefault="00484432" w:rsidP="009E1029">
      <w:pPr>
        <w:rPr>
          <w:sz w:val="24"/>
          <w:szCs w:val="24"/>
        </w:rPr>
      </w:pPr>
      <w:r>
        <w:rPr>
          <w:rFonts w:hint="eastAsia"/>
          <w:sz w:val="24"/>
          <w:szCs w:val="24"/>
        </w:rPr>
        <w:t>（</w:t>
      </w:r>
      <w:r w:rsidR="00BA7F24">
        <w:rPr>
          <w:rFonts w:hint="eastAsia"/>
          <w:sz w:val="24"/>
          <w:szCs w:val="24"/>
        </w:rPr>
        <w:t>４</w:t>
      </w:r>
      <w:r>
        <w:rPr>
          <w:rFonts w:hint="eastAsia"/>
          <w:sz w:val="24"/>
          <w:szCs w:val="24"/>
        </w:rPr>
        <w:t>）</w:t>
      </w:r>
      <w:r w:rsidR="009E1029" w:rsidRPr="009E1029">
        <w:rPr>
          <w:rFonts w:hint="eastAsia"/>
          <w:sz w:val="24"/>
          <w:szCs w:val="24"/>
        </w:rPr>
        <w:t>展示設営</w:t>
      </w:r>
    </w:p>
    <w:p w:rsidR="009E1029" w:rsidRDefault="009E1029" w:rsidP="00484432">
      <w:pPr>
        <w:ind w:leftChars="200" w:left="660" w:hangingChars="100" w:hanging="240"/>
        <w:rPr>
          <w:sz w:val="24"/>
          <w:szCs w:val="24"/>
        </w:rPr>
      </w:pPr>
      <w:r w:rsidRPr="009E1029">
        <w:rPr>
          <w:rFonts w:hint="eastAsia"/>
          <w:sz w:val="24"/>
          <w:szCs w:val="24"/>
        </w:rPr>
        <w:t>ア</w:t>
      </w:r>
      <w:r w:rsidR="00484432">
        <w:rPr>
          <w:rFonts w:hint="eastAsia"/>
          <w:sz w:val="24"/>
          <w:szCs w:val="24"/>
        </w:rPr>
        <w:t xml:space="preserve">　</w:t>
      </w:r>
      <w:r w:rsidRPr="009E1029">
        <w:rPr>
          <w:rFonts w:hint="eastAsia"/>
          <w:sz w:val="24"/>
          <w:szCs w:val="24"/>
        </w:rPr>
        <w:t>必要機材・機器の手配を行い</w:t>
      </w:r>
      <w:r>
        <w:rPr>
          <w:rFonts w:hint="eastAsia"/>
          <w:sz w:val="24"/>
          <w:szCs w:val="24"/>
        </w:rPr>
        <w:t>，</w:t>
      </w:r>
      <w:r w:rsidR="00481808">
        <w:rPr>
          <w:rFonts w:hint="eastAsia"/>
          <w:sz w:val="24"/>
          <w:szCs w:val="24"/>
        </w:rPr>
        <w:t>展示</w:t>
      </w:r>
      <w:r w:rsidRPr="009E1029">
        <w:rPr>
          <w:rFonts w:hint="eastAsia"/>
          <w:sz w:val="24"/>
          <w:szCs w:val="24"/>
        </w:rPr>
        <w:t>設営及び機材・機器の設置を行うこと。</w:t>
      </w:r>
    </w:p>
    <w:p w:rsidR="002C2DF3" w:rsidRDefault="002C2DF3" w:rsidP="002C2DF3">
      <w:pPr>
        <w:ind w:firstLineChars="100" w:firstLine="240"/>
        <w:rPr>
          <w:sz w:val="24"/>
          <w:szCs w:val="24"/>
        </w:rPr>
      </w:pPr>
      <w:r>
        <w:rPr>
          <w:rFonts w:hint="eastAsia"/>
          <w:sz w:val="24"/>
          <w:szCs w:val="24"/>
        </w:rPr>
        <w:t xml:space="preserve">　　（造作内容</w:t>
      </w:r>
      <w:r w:rsidRPr="009E1029">
        <w:rPr>
          <w:rFonts w:hint="eastAsia"/>
          <w:sz w:val="24"/>
          <w:szCs w:val="24"/>
        </w:rPr>
        <w:t>）</w:t>
      </w:r>
    </w:p>
    <w:p w:rsidR="002C2DF3" w:rsidRPr="009E1029" w:rsidRDefault="002C2DF3" w:rsidP="002C2DF3">
      <w:pPr>
        <w:ind w:firstLineChars="300" w:firstLine="720"/>
        <w:rPr>
          <w:sz w:val="24"/>
          <w:szCs w:val="24"/>
        </w:rPr>
      </w:pPr>
      <w:r w:rsidRPr="009E1029">
        <w:rPr>
          <w:rFonts w:hint="eastAsia"/>
          <w:sz w:val="24"/>
          <w:szCs w:val="24"/>
        </w:rPr>
        <w:t>・</w:t>
      </w:r>
      <w:r>
        <w:rPr>
          <w:rFonts w:hint="eastAsia"/>
          <w:sz w:val="24"/>
          <w:szCs w:val="24"/>
        </w:rPr>
        <w:t xml:space="preserve">　</w:t>
      </w:r>
      <w:r w:rsidRPr="009E1029">
        <w:rPr>
          <w:rFonts w:hint="eastAsia"/>
          <w:sz w:val="24"/>
          <w:szCs w:val="24"/>
        </w:rPr>
        <w:t>展示空間構成（展示ケース</w:t>
      </w:r>
      <w:r>
        <w:rPr>
          <w:rFonts w:hint="eastAsia"/>
          <w:sz w:val="24"/>
          <w:szCs w:val="24"/>
        </w:rPr>
        <w:t>・</w:t>
      </w:r>
      <w:r w:rsidRPr="009E1029">
        <w:rPr>
          <w:rFonts w:hint="eastAsia"/>
          <w:sz w:val="24"/>
          <w:szCs w:val="24"/>
        </w:rPr>
        <w:t>展示台・展示具の制作及び設置）</w:t>
      </w:r>
    </w:p>
    <w:p w:rsidR="002C2DF3" w:rsidRPr="009E1029" w:rsidRDefault="002C2DF3" w:rsidP="002C2DF3">
      <w:pPr>
        <w:ind w:firstLineChars="300" w:firstLine="720"/>
        <w:rPr>
          <w:sz w:val="24"/>
          <w:szCs w:val="24"/>
        </w:rPr>
      </w:pPr>
      <w:r w:rsidRPr="009E1029">
        <w:rPr>
          <w:rFonts w:hint="eastAsia"/>
          <w:sz w:val="24"/>
          <w:szCs w:val="24"/>
        </w:rPr>
        <w:t>・</w:t>
      </w:r>
      <w:r>
        <w:rPr>
          <w:rFonts w:hint="eastAsia"/>
          <w:sz w:val="24"/>
          <w:szCs w:val="24"/>
        </w:rPr>
        <w:t xml:space="preserve">　</w:t>
      </w:r>
      <w:r w:rsidRPr="009E1029">
        <w:rPr>
          <w:rFonts w:hint="eastAsia"/>
          <w:sz w:val="24"/>
          <w:szCs w:val="24"/>
        </w:rPr>
        <w:t>照明機器の取付け及び調整</w:t>
      </w:r>
    </w:p>
    <w:p w:rsidR="002C2DF3" w:rsidRPr="009E1029" w:rsidRDefault="002C2DF3" w:rsidP="002C2DF3">
      <w:pPr>
        <w:ind w:firstLineChars="300" w:firstLine="720"/>
        <w:rPr>
          <w:sz w:val="24"/>
          <w:szCs w:val="24"/>
        </w:rPr>
      </w:pPr>
      <w:r w:rsidRPr="009E1029">
        <w:rPr>
          <w:rFonts w:hint="eastAsia"/>
          <w:sz w:val="24"/>
          <w:szCs w:val="24"/>
        </w:rPr>
        <w:t>・</w:t>
      </w:r>
      <w:r>
        <w:rPr>
          <w:rFonts w:hint="eastAsia"/>
          <w:sz w:val="24"/>
          <w:szCs w:val="24"/>
        </w:rPr>
        <w:t xml:space="preserve">　</w:t>
      </w:r>
      <w:r w:rsidRPr="009E1029">
        <w:rPr>
          <w:rFonts w:hint="eastAsia"/>
          <w:sz w:val="24"/>
          <w:szCs w:val="24"/>
        </w:rPr>
        <w:t>キャプション</w:t>
      </w:r>
      <w:r>
        <w:rPr>
          <w:rFonts w:hint="eastAsia"/>
          <w:sz w:val="24"/>
          <w:szCs w:val="24"/>
        </w:rPr>
        <w:t>，</w:t>
      </w:r>
      <w:r w:rsidRPr="009E1029">
        <w:rPr>
          <w:rFonts w:hint="eastAsia"/>
          <w:sz w:val="24"/>
          <w:szCs w:val="24"/>
        </w:rPr>
        <w:t>パネルなど作品に付随する展示物の取付け</w:t>
      </w:r>
    </w:p>
    <w:p w:rsidR="002C2DF3" w:rsidRDefault="002C2DF3" w:rsidP="002C2DF3">
      <w:pPr>
        <w:ind w:firstLineChars="300" w:firstLine="720"/>
        <w:rPr>
          <w:sz w:val="24"/>
          <w:szCs w:val="24"/>
        </w:rPr>
      </w:pPr>
      <w:r w:rsidRPr="009E1029">
        <w:rPr>
          <w:rFonts w:hint="eastAsia"/>
          <w:sz w:val="24"/>
          <w:szCs w:val="24"/>
        </w:rPr>
        <w:t>・</w:t>
      </w:r>
      <w:r>
        <w:rPr>
          <w:rFonts w:hint="eastAsia"/>
          <w:sz w:val="24"/>
          <w:szCs w:val="24"/>
        </w:rPr>
        <w:t xml:space="preserve">　</w:t>
      </w:r>
      <w:r w:rsidRPr="009E1029">
        <w:rPr>
          <w:rFonts w:hint="eastAsia"/>
          <w:sz w:val="24"/>
          <w:szCs w:val="24"/>
        </w:rPr>
        <w:t>椅子をはじめとする各種什器の配置等の作業</w:t>
      </w:r>
      <w:r>
        <w:rPr>
          <w:rFonts w:hint="eastAsia"/>
          <w:sz w:val="24"/>
          <w:szCs w:val="24"/>
        </w:rPr>
        <w:t xml:space="preserve">　　　他</w:t>
      </w:r>
    </w:p>
    <w:p w:rsidR="00705473" w:rsidRDefault="00705473" w:rsidP="00705473">
      <w:pPr>
        <w:ind w:leftChars="200" w:left="660" w:hangingChars="100" w:hanging="240"/>
        <w:rPr>
          <w:sz w:val="24"/>
          <w:szCs w:val="24"/>
        </w:rPr>
      </w:pPr>
      <w:r>
        <w:rPr>
          <w:rFonts w:hint="eastAsia"/>
          <w:sz w:val="24"/>
          <w:szCs w:val="24"/>
        </w:rPr>
        <w:t>イ　重要文化財展示のケースは，枯らし期間を設けるため，４月５日（月）午後から４月７日（水）午前までの間に設営を完了すること。同期間については，他展覧会施工事業者が作業に入るため，関係者と十分に協議したうえで，作業に当たること。</w:t>
      </w:r>
    </w:p>
    <w:p w:rsidR="00705473" w:rsidRDefault="00705473" w:rsidP="00705473">
      <w:pPr>
        <w:ind w:leftChars="200" w:left="660" w:hangingChars="100" w:hanging="240"/>
        <w:rPr>
          <w:sz w:val="24"/>
          <w:szCs w:val="24"/>
        </w:rPr>
      </w:pPr>
      <w:r>
        <w:rPr>
          <w:rFonts w:hint="eastAsia"/>
          <w:sz w:val="24"/>
          <w:szCs w:val="24"/>
        </w:rPr>
        <w:t xml:space="preserve">　　その他の設営については，７月６日（火）以降に開始し，７月１２日（月）から作品搬入が開始されるため，それまでに概ね作業は終わらせること。</w:t>
      </w:r>
    </w:p>
    <w:p w:rsidR="00705473" w:rsidRPr="00E24F6C" w:rsidRDefault="00705473" w:rsidP="00705473">
      <w:pPr>
        <w:ind w:leftChars="200" w:left="660" w:hangingChars="100" w:hanging="240"/>
        <w:rPr>
          <w:sz w:val="24"/>
          <w:szCs w:val="24"/>
        </w:rPr>
      </w:pPr>
      <w:r>
        <w:rPr>
          <w:rFonts w:hint="eastAsia"/>
          <w:sz w:val="24"/>
          <w:szCs w:val="24"/>
        </w:rPr>
        <w:t xml:space="preserve">　　具体的な作業スケジュールについては，実行委員会</w:t>
      </w:r>
      <w:r w:rsidRPr="009E1029">
        <w:rPr>
          <w:rFonts w:hint="eastAsia"/>
          <w:sz w:val="24"/>
          <w:szCs w:val="24"/>
        </w:rPr>
        <w:t>等と協議の上</w:t>
      </w:r>
      <w:r>
        <w:rPr>
          <w:rFonts w:hint="eastAsia"/>
          <w:sz w:val="24"/>
          <w:szCs w:val="24"/>
        </w:rPr>
        <w:t>，</w:t>
      </w:r>
      <w:r w:rsidRPr="009E1029">
        <w:rPr>
          <w:rFonts w:hint="eastAsia"/>
          <w:sz w:val="24"/>
          <w:szCs w:val="24"/>
        </w:rPr>
        <w:t>決定するものとする。</w:t>
      </w:r>
    </w:p>
    <w:p w:rsidR="002E6262" w:rsidRDefault="00705473" w:rsidP="00F75911">
      <w:pPr>
        <w:ind w:leftChars="200" w:left="660" w:hangingChars="100" w:hanging="240"/>
        <w:rPr>
          <w:sz w:val="24"/>
          <w:szCs w:val="24"/>
        </w:rPr>
      </w:pPr>
      <w:r>
        <w:rPr>
          <w:rFonts w:hint="eastAsia"/>
          <w:sz w:val="24"/>
          <w:szCs w:val="24"/>
        </w:rPr>
        <w:t>ウ</w:t>
      </w:r>
      <w:r w:rsidR="00484432">
        <w:rPr>
          <w:rFonts w:hint="eastAsia"/>
          <w:sz w:val="24"/>
          <w:szCs w:val="24"/>
        </w:rPr>
        <w:t xml:space="preserve">　</w:t>
      </w:r>
      <w:r w:rsidR="002E6262">
        <w:rPr>
          <w:rFonts w:hint="eastAsia"/>
          <w:sz w:val="24"/>
          <w:szCs w:val="24"/>
        </w:rPr>
        <w:t>重要文化財展示</w:t>
      </w:r>
      <w:r w:rsidR="00BA7F24">
        <w:rPr>
          <w:rFonts w:hint="eastAsia"/>
          <w:sz w:val="24"/>
          <w:szCs w:val="24"/>
        </w:rPr>
        <w:t>の</w:t>
      </w:r>
      <w:r w:rsidR="002E6262">
        <w:rPr>
          <w:rFonts w:hint="eastAsia"/>
          <w:sz w:val="24"/>
          <w:szCs w:val="24"/>
        </w:rPr>
        <w:t>ケースについては，</w:t>
      </w:r>
      <w:r>
        <w:rPr>
          <w:rFonts w:hint="eastAsia"/>
          <w:sz w:val="24"/>
          <w:szCs w:val="24"/>
        </w:rPr>
        <w:t>枯らし期間終了後，</w:t>
      </w:r>
      <w:r w:rsidR="00A47949" w:rsidRPr="00BC0883">
        <w:rPr>
          <w:rFonts w:hint="eastAsia"/>
          <w:sz w:val="24"/>
          <w:szCs w:val="24"/>
        </w:rPr>
        <w:t>「美術館・博物館のための空気清浄化の手引き（</w:t>
      </w:r>
      <w:r w:rsidR="00A47949">
        <w:rPr>
          <w:rFonts w:hint="eastAsia"/>
          <w:sz w:val="24"/>
          <w:szCs w:val="24"/>
        </w:rPr>
        <w:t>東京文化財研究所</w:t>
      </w:r>
      <w:r w:rsidR="00A47949" w:rsidRPr="00BC0883">
        <w:rPr>
          <w:rFonts w:hint="eastAsia"/>
          <w:sz w:val="24"/>
          <w:szCs w:val="24"/>
        </w:rPr>
        <w:t>）」</w:t>
      </w:r>
      <w:r w:rsidR="008B2480">
        <w:rPr>
          <w:rFonts w:hint="eastAsia"/>
          <w:sz w:val="24"/>
          <w:szCs w:val="24"/>
        </w:rPr>
        <w:t>を参考に，</w:t>
      </w:r>
      <w:r w:rsidR="000E77C9">
        <w:rPr>
          <w:rFonts w:hint="eastAsia"/>
          <w:sz w:val="24"/>
          <w:szCs w:val="24"/>
        </w:rPr>
        <w:t>受託事業者の責任で，</w:t>
      </w:r>
      <w:r w:rsidR="008B2480">
        <w:rPr>
          <w:rFonts w:hint="eastAsia"/>
          <w:sz w:val="24"/>
          <w:szCs w:val="24"/>
        </w:rPr>
        <w:t>専門事業者</w:t>
      </w:r>
      <w:r w:rsidR="000E77C9">
        <w:rPr>
          <w:rFonts w:hint="eastAsia"/>
          <w:sz w:val="24"/>
          <w:szCs w:val="24"/>
        </w:rPr>
        <w:t>等に依頼のうえ，</w:t>
      </w:r>
      <w:r w:rsidR="008B2480">
        <w:rPr>
          <w:rFonts w:hint="eastAsia"/>
          <w:sz w:val="24"/>
          <w:szCs w:val="24"/>
        </w:rPr>
        <w:t>空気環境測定（</w:t>
      </w:r>
      <w:r w:rsidR="002E6262">
        <w:rPr>
          <w:rFonts w:hint="eastAsia"/>
          <w:sz w:val="24"/>
          <w:szCs w:val="24"/>
        </w:rPr>
        <w:t>パッシブインジケーター及び</w:t>
      </w:r>
      <w:r w:rsidR="002E6262" w:rsidRPr="002E6262">
        <w:rPr>
          <w:rFonts w:hint="eastAsia"/>
          <w:sz w:val="24"/>
          <w:szCs w:val="24"/>
        </w:rPr>
        <w:t>北川式検知管</w:t>
      </w:r>
      <w:r w:rsidR="008B2480">
        <w:rPr>
          <w:rFonts w:hint="eastAsia"/>
          <w:sz w:val="24"/>
          <w:szCs w:val="24"/>
        </w:rPr>
        <w:t>）を実施し，検査結果報告書を提出すること。</w:t>
      </w:r>
    </w:p>
    <w:p w:rsidR="00BA7F24" w:rsidRPr="00BA7F24" w:rsidRDefault="00BA7F24" w:rsidP="00F75911">
      <w:pPr>
        <w:ind w:leftChars="200" w:left="660" w:hangingChars="100" w:hanging="240"/>
        <w:rPr>
          <w:sz w:val="24"/>
          <w:szCs w:val="24"/>
        </w:rPr>
      </w:pPr>
      <w:r>
        <w:rPr>
          <w:rFonts w:hint="eastAsia"/>
          <w:sz w:val="24"/>
          <w:szCs w:val="24"/>
        </w:rPr>
        <w:t xml:space="preserve">　　また，展覧会開催中に展示ケース内の環境が悪化した場合についても，その改善に努めること。</w:t>
      </w:r>
    </w:p>
    <w:p w:rsidR="00E32F1C" w:rsidRDefault="00BA7F24" w:rsidP="00E32F1C">
      <w:pPr>
        <w:ind w:leftChars="200" w:left="660" w:hangingChars="100" w:hanging="240"/>
        <w:rPr>
          <w:sz w:val="24"/>
          <w:szCs w:val="24"/>
        </w:rPr>
      </w:pPr>
      <w:r>
        <w:rPr>
          <w:rFonts w:hint="eastAsia"/>
          <w:sz w:val="24"/>
          <w:szCs w:val="24"/>
        </w:rPr>
        <w:t>エ</w:t>
      </w:r>
      <w:r w:rsidR="000E77C9">
        <w:rPr>
          <w:rFonts w:hint="eastAsia"/>
          <w:sz w:val="24"/>
          <w:szCs w:val="24"/>
        </w:rPr>
        <w:t xml:space="preserve">　</w:t>
      </w:r>
      <w:r w:rsidR="00E32F1C">
        <w:rPr>
          <w:rFonts w:hint="eastAsia"/>
          <w:sz w:val="24"/>
          <w:szCs w:val="24"/>
        </w:rPr>
        <w:t>展示ケースには，火災報知器を設置すること。火災報知器は，当館の既存の防災システムとの連動は想定していない。</w:t>
      </w:r>
    </w:p>
    <w:p w:rsidR="005915C2" w:rsidRDefault="00BA7F24" w:rsidP="005915C2">
      <w:pPr>
        <w:ind w:leftChars="200" w:left="660" w:hangingChars="100" w:hanging="240"/>
        <w:rPr>
          <w:sz w:val="24"/>
          <w:szCs w:val="24"/>
        </w:rPr>
      </w:pPr>
      <w:r>
        <w:rPr>
          <w:rFonts w:hint="eastAsia"/>
          <w:sz w:val="24"/>
          <w:szCs w:val="24"/>
        </w:rPr>
        <w:t>オ</w:t>
      </w:r>
      <w:r w:rsidR="00D0709B">
        <w:rPr>
          <w:rFonts w:hint="eastAsia"/>
          <w:sz w:val="24"/>
          <w:szCs w:val="24"/>
        </w:rPr>
        <w:t xml:space="preserve">　</w:t>
      </w:r>
      <w:r w:rsidR="00481808" w:rsidRPr="009E1029">
        <w:rPr>
          <w:rFonts w:hint="eastAsia"/>
          <w:sz w:val="24"/>
          <w:szCs w:val="24"/>
        </w:rPr>
        <w:t>展示設営前に</w:t>
      </w:r>
      <w:r w:rsidR="00481808">
        <w:rPr>
          <w:rFonts w:hint="eastAsia"/>
          <w:sz w:val="24"/>
          <w:szCs w:val="24"/>
        </w:rPr>
        <w:t>，実行委員会</w:t>
      </w:r>
      <w:r w:rsidR="00481808" w:rsidRPr="009E1029">
        <w:rPr>
          <w:rFonts w:hint="eastAsia"/>
          <w:sz w:val="24"/>
          <w:szCs w:val="24"/>
        </w:rPr>
        <w:t>等の立ち合いの下</w:t>
      </w:r>
      <w:r w:rsidR="00481808">
        <w:rPr>
          <w:rFonts w:hint="eastAsia"/>
          <w:sz w:val="24"/>
          <w:szCs w:val="24"/>
        </w:rPr>
        <w:t>，</w:t>
      </w:r>
      <w:r w:rsidR="00481808" w:rsidRPr="009E1029">
        <w:rPr>
          <w:rFonts w:hint="eastAsia"/>
          <w:sz w:val="24"/>
          <w:szCs w:val="24"/>
        </w:rPr>
        <w:t>現状確認を行い</w:t>
      </w:r>
      <w:r w:rsidR="00481808">
        <w:rPr>
          <w:rFonts w:hint="eastAsia"/>
          <w:sz w:val="24"/>
          <w:szCs w:val="24"/>
        </w:rPr>
        <w:t>，</w:t>
      </w:r>
      <w:r w:rsidR="009E1029" w:rsidRPr="009E1029">
        <w:rPr>
          <w:rFonts w:hint="eastAsia"/>
          <w:sz w:val="24"/>
          <w:szCs w:val="24"/>
        </w:rPr>
        <w:t>業務の実施に当たり</w:t>
      </w:r>
      <w:r w:rsidR="009E1029">
        <w:rPr>
          <w:rFonts w:hint="eastAsia"/>
          <w:sz w:val="24"/>
          <w:szCs w:val="24"/>
        </w:rPr>
        <w:t>，</w:t>
      </w:r>
      <w:r w:rsidR="009E1029" w:rsidRPr="009E1029">
        <w:rPr>
          <w:rFonts w:hint="eastAsia"/>
          <w:sz w:val="24"/>
          <w:szCs w:val="24"/>
        </w:rPr>
        <w:t>履行場所を損傷することのないよう予防措置を取ること。履行場所を損傷させた場合には</w:t>
      </w:r>
      <w:r w:rsidR="009E1029">
        <w:rPr>
          <w:rFonts w:hint="eastAsia"/>
          <w:sz w:val="24"/>
          <w:szCs w:val="24"/>
        </w:rPr>
        <w:t>，実行委員会</w:t>
      </w:r>
      <w:r w:rsidR="005915C2">
        <w:rPr>
          <w:rFonts w:hint="eastAsia"/>
          <w:sz w:val="24"/>
          <w:szCs w:val="24"/>
        </w:rPr>
        <w:t>及び京都市京セラ美術館</w:t>
      </w:r>
      <w:r w:rsidR="009E1029" w:rsidRPr="009E1029">
        <w:rPr>
          <w:rFonts w:hint="eastAsia"/>
          <w:sz w:val="24"/>
          <w:szCs w:val="24"/>
        </w:rPr>
        <w:t>と協議の上</w:t>
      </w:r>
      <w:r w:rsidR="009E1029">
        <w:rPr>
          <w:rFonts w:hint="eastAsia"/>
          <w:sz w:val="24"/>
          <w:szCs w:val="24"/>
        </w:rPr>
        <w:t>，</w:t>
      </w:r>
      <w:r w:rsidR="009E1029" w:rsidRPr="009E1029">
        <w:rPr>
          <w:rFonts w:hint="eastAsia"/>
          <w:sz w:val="24"/>
          <w:szCs w:val="24"/>
        </w:rPr>
        <w:t>原状回復の方法や実施時期などについて決定するものとする。</w:t>
      </w:r>
    </w:p>
    <w:p w:rsidR="00BA7F24" w:rsidRPr="009E1029" w:rsidRDefault="00BA7F24" w:rsidP="00BA7F24">
      <w:pPr>
        <w:ind w:leftChars="200" w:left="660" w:hangingChars="100" w:hanging="240"/>
        <w:rPr>
          <w:sz w:val="24"/>
          <w:szCs w:val="24"/>
        </w:rPr>
      </w:pPr>
      <w:r>
        <w:rPr>
          <w:rFonts w:hint="eastAsia"/>
          <w:sz w:val="24"/>
          <w:szCs w:val="24"/>
        </w:rPr>
        <w:t>カ　造作</w:t>
      </w:r>
      <w:r w:rsidRPr="009E1029">
        <w:rPr>
          <w:rFonts w:hint="eastAsia"/>
          <w:sz w:val="24"/>
          <w:szCs w:val="24"/>
        </w:rPr>
        <w:t>の際は</w:t>
      </w:r>
      <w:r>
        <w:rPr>
          <w:rFonts w:hint="eastAsia"/>
          <w:sz w:val="24"/>
          <w:szCs w:val="24"/>
        </w:rPr>
        <w:t>，</w:t>
      </w:r>
      <w:r w:rsidRPr="009E1029">
        <w:rPr>
          <w:rFonts w:hint="eastAsia"/>
          <w:sz w:val="24"/>
          <w:szCs w:val="24"/>
        </w:rPr>
        <w:t>壁面や床の養生及び来場者の動線に配慮すること。</w:t>
      </w:r>
    </w:p>
    <w:p w:rsidR="009E1029" w:rsidRPr="009E1029" w:rsidRDefault="00BA7F24" w:rsidP="005915C2">
      <w:pPr>
        <w:ind w:leftChars="200" w:left="660" w:hangingChars="100" w:hanging="240"/>
        <w:rPr>
          <w:sz w:val="24"/>
          <w:szCs w:val="24"/>
        </w:rPr>
      </w:pPr>
      <w:r>
        <w:rPr>
          <w:rFonts w:hint="eastAsia"/>
          <w:sz w:val="24"/>
          <w:szCs w:val="24"/>
        </w:rPr>
        <w:t>キ</w:t>
      </w:r>
      <w:r w:rsidR="005915C2">
        <w:rPr>
          <w:rFonts w:hint="eastAsia"/>
          <w:sz w:val="24"/>
          <w:szCs w:val="24"/>
        </w:rPr>
        <w:t xml:space="preserve">　</w:t>
      </w:r>
      <w:r w:rsidR="009E1029" w:rsidRPr="009E1029">
        <w:rPr>
          <w:rFonts w:hint="eastAsia"/>
          <w:sz w:val="24"/>
          <w:szCs w:val="24"/>
        </w:rPr>
        <w:t>展示空間設営を実施する上で</w:t>
      </w:r>
      <w:r w:rsidR="009E1029">
        <w:rPr>
          <w:rFonts w:hint="eastAsia"/>
          <w:sz w:val="24"/>
          <w:szCs w:val="24"/>
        </w:rPr>
        <w:t>，</w:t>
      </w:r>
      <w:r w:rsidR="009E1029" w:rsidRPr="009E1029">
        <w:rPr>
          <w:rFonts w:hint="eastAsia"/>
          <w:sz w:val="24"/>
          <w:szCs w:val="24"/>
        </w:rPr>
        <w:t>技術監督を配置し</w:t>
      </w:r>
      <w:r w:rsidR="009E1029">
        <w:rPr>
          <w:rFonts w:hint="eastAsia"/>
          <w:sz w:val="24"/>
          <w:szCs w:val="24"/>
        </w:rPr>
        <w:t>，実行委員会</w:t>
      </w:r>
      <w:r w:rsidR="009E1029" w:rsidRPr="009E1029">
        <w:rPr>
          <w:rFonts w:hint="eastAsia"/>
          <w:sz w:val="24"/>
          <w:szCs w:val="24"/>
        </w:rPr>
        <w:t>等及びその他業務の受託業者との連絡調整を行い</w:t>
      </w:r>
      <w:r w:rsidR="009E1029">
        <w:rPr>
          <w:rFonts w:hint="eastAsia"/>
          <w:sz w:val="24"/>
          <w:szCs w:val="24"/>
        </w:rPr>
        <w:t>，</w:t>
      </w:r>
      <w:r w:rsidR="009E1029" w:rsidRPr="009E1029">
        <w:rPr>
          <w:rFonts w:hint="eastAsia"/>
          <w:sz w:val="24"/>
          <w:szCs w:val="24"/>
        </w:rPr>
        <w:t>全体のスケジュールを管理し</w:t>
      </w:r>
      <w:r w:rsidR="009E1029">
        <w:rPr>
          <w:rFonts w:hint="eastAsia"/>
          <w:sz w:val="24"/>
          <w:szCs w:val="24"/>
        </w:rPr>
        <w:t>，</w:t>
      </w:r>
      <w:r w:rsidR="009E1029" w:rsidRPr="009E1029">
        <w:rPr>
          <w:rFonts w:hint="eastAsia"/>
          <w:sz w:val="24"/>
          <w:szCs w:val="24"/>
        </w:rPr>
        <w:t>共有すること。また</w:t>
      </w:r>
      <w:r w:rsidR="009E1029">
        <w:rPr>
          <w:rFonts w:hint="eastAsia"/>
          <w:sz w:val="24"/>
          <w:szCs w:val="24"/>
        </w:rPr>
        <w:t>，</w:t>
      </w:r>
      <w:r w:rsidR="00CD37D6">
        <w:rPr>
          <w:rFonts w:hint="eastAsia"/>
          <w:sz w:val="24"/>
          <w:szCs w:val="24"/>
        </w:rPr>
        <w:t>必要に応じて</w:t>
      </w:r>
      <w:r w:rsidR="005915C2">
        <w:rPr>
          <w:rFonts w:hint="eastAsia"/>
          <w:sz w:val="24"/>
          <w:szCs w:val="24"/>
        </w:rPr>
        <w:t>実行委員会</w:t>
      </w:r>
      <w:r w:rsidR="00CD37D6">
        <w:rPr>
          <w:rFonts w:hint="eastAsia"/>
          <w:sz w:val="24"/>
          <w:szCs w:val="24"/>
        </w:rPr>
        <w:t>等及び関係業者</w:t>
      </w:r>
      <w:r w:rsidR="009E1029" w:rsidRPr="009E1029">
        <w:rPr>
          <w:rFonts w:hint="eastAsia"/>
          <w:sz w:val="24"/>
          <w:szCs w:val="24"/>
        </w:rPr>
        <w:t>との協議の場を設定し</w:t>
      </w:r>
      <w:r w:rsidR="009E1029">
        <w:rPr>
          <w:rFonts w:hint="eastAsia"/>
          <w:sz w:val="24"/>
          <w:szCs w:val="24"/>
        </w:rPr>
        <w:t>，</w:t>
      </w:r>
      <w:r w:rsidR="009E1029" w:rsidRPr="009E1029">
        <w:rPr>
          <w:rFonts w:hint="eastAsia"/>
          <w:sz w:val="24"/>
          <w:szCs w:val="24"/>
        </w:rPr>
        <w:t>連携して業務にあたること。</w:t>
      </w:r>
    </w:p>
    <w:p w:rsidR="008B2480" w:rsidRDefault="00BA7F24" w:rsidP="00BA7F24">
      <w:pPr>
        <w:ind w:firstLineChars="200" w:firstLine="480"/>
        <w:rPr>
          <w:sz w:val="24"/>
          <w:szCs w:val="24"/>
        </w:rPr>
      </w:pPr>
      <w:r>
        <w:rPr>
          <w:rFonts w:hint="eastAsia"/>
          <w:sz w:val="24"/>
          <w:szCs w:val="24"/>
        </w:rPr>
        <w:t>ク</w:t>
      </w:r>
      <w:r w:rsidR="00952DA6" w:rsidRPr="00952DA6">
        <w:rPr>
          <w:rFonts w:hint="eastAsia"/>
          <w:sz w:val="24"/>
          <w:szCs w:val="24"/>
        </w:rPr>
        <w:t xml:space="preserve">　</w:t>
      </w:r>
      <w:r w:rsidR="009E1029" w:rsidRPr="00952DA6">
        <w:rPr>
          <w:rFonts w:hint="eastAsia"/>
          <w:sz w:val="24"/>
          <w:szCs w:val="24"/>
        </w:rPr>
        <w:t>本業務に</w:t>
      </w:r>
      <w:r w:rsidR="00952DA6" w:rsidRPr="00952DA6">
        <w:rPr>
          <w:rFonts w:hint="eastAsia"/>
          <w:sz w:val="24"/>
          <w:szCs w:val="24"/>
        </w:rPr>
        <w:t>は</w:t>
      </w:r>
      <w:r w:rsidR="00952DA6">
        <w:rPr>
          <w:rFonts w:hint="eastAsia"/>
          <w:sz w:val="24"/>
          <w:szCs w:val="24"/>
        </w:rPr>
        <w:t>，設営物の撤去を</w:t>
      </w:r>
      <w:r w:rsidR="009E1029" w:rsidRPr="00952DA6">
        <w:rPr>
          <w:rFonts w:hint="eastAsia"/>
          <w:sz w:val="24"/>
          <w:szCs w:val="24"/>
        </w:rPr>
        <w:t>含</w:t>
      </w:r>
      <w:r w:rsidR="00952DA6" w:rsidRPr="00952DA6">
        <w:rPr>
          <w:rFonts w:hint="eastAsia"/>
          <w:sz w:val="24"/>
          <w:szCs w:val="24"/>
        </w:rPr>
        <w:t>む。</w:t>
      </w:r>
    </w:p>
    <w:p w:rsidR="009E1029" w:rsidRPr="009E1029" w:rsidRDefault="005915C2" w:rsidP="009E1029">
      <w:pPr>
        <w:rPr>
          <w:sz w:val="24"/>
          <w:szCs w:val="24"/>
        </w:rPr>
      </w:pPr>
      <w:r>
        <w:rPr>
          <w:rFonts w:hint="eastAsia"/>
          <w:sz w:val="24"/>
          <w:szCs w:val="24"/>
        </w:rPr>
        <w:lastRenderedPageBreak/>
        <w:t>（</w:t>
      </w:r>
      <w:r w:rsidR="00BA7F24">
        <w:rPr>
          <w:rFonts w:hint="eastAsia"/>
          <w:sz w:val="24"/>
          <w:szCs w:val="24"/>
        </w:rPr>
        <w:t>５</w:t>
      </w:r>
      <w:r>
        <w:rPr>
          <w:rFonts w:hint="eastAsia"/>
          <w:sz w:val="24"/>
          <w:szCs w:val="24"/>
        </w:rPr>
        <w:t>）</w:t>
      </w:r>
      <w:r w:rsidR="009E1029" w:rsidRPr="009E1029">
        <w:rPr>
          <w:rFonts w:hint="eastAsia"/>
          <w:sz w:val="24"/>
          <w:szCs w:val="24"/>
        </w:rPr>
        <w:t>実施運営における法令順守</w:t>
      </w:r>
    </w:p>
    <w:p w:rsidR="00481808" w:rsidRDefault="009E1029" w:rsidP="00CD37D6">
      <w:pPr>
        <w:ind w:leftChars="200" w:left="660" w:hangingChars="100" w:hanging="240"/>
        <w:rPr>
          <w:sz w:val="24"/>
          <w:szCs w:val="24"/>
        </w:rPr>
      </w:pPr>
      <w:r w:rsidRPr="009E1029">
        <w:rPr>
          <w:rFonts w:hint="eastAsia"/>
          <w:sz w:val="24"/>
          <w:szCs w:val="24"/>
        </w:rPr>
        <w:t>ア</w:t>
      </w:r>
      <w:r w:rsidR="00481808">
        <w:rPr>
          <w:rFonts w:hint="eastAsia"/>
          <w:sz w:val="24"/>
          <w:szCs w:val="24"/>
        </w:rPr>
        <w:t xml:space="preserve">　</w:t>
      </w:r>
      <w:r w:rsidRPr="009E1029">
        <w:rPr>
          <w:rFonts w:hint="eastAsia"/>
          <w:sz w:val="24"/>
          <w:szCs w:val="24"/>
        </w:rPr>
        <w:t>本業務の実施</w:t>
      </w:r>
      <w:r w:rsidR="00481808">
        <w:rPr>
          <w:rFonts w:hint="eastAsia"/>
          <w:sz w:val="24"/>
          <w:szCs w:val="24"/>
        </w:rPr>
        <w:t>に当たっては，</w:t>
      </w:r>
      <w:r w:rsidR="00CD37D6">
        <w:rPr>
          <w:rFonts w:hint="eastAsia"/>
          <w:sz w:val="24"/>
          <w:szCs w:val="24"/>
        </w:rPr>
        <w:t>関係</w:t>
      </w:r>
      <w:r w:rsidRPr="009E1029">
        <w:rPr>
          <w:rFonts w:hint="eastAsia"/>
          <w:sz w:val="24"/>
          <w:szCs w:val="24"/>
        </w:rPr>
        <w:t>法令を遵守</w:t>
      </w:r>
      <w:r w:rsidR="00481808">
        <w:rPr>
          <w:rFonts w:hint="eastAsia"/>
          <w:sz w:val="24"/>
          <w:szCs w:val="24"/>
        </w:rPr>
        <w:t>すること</w:t>
      </w:r>
      <w:r w:rsidRPr="009E1029">
        <w:rPr>
          <w:rFonts w:hint="eastAsia"/>
          <w:sz w:val="24"/>
          <w:szCs w:val="24"/>
        </w:rPr>
        <w:t>。</w:t>
      </w:r>
    </w:p>
    <w:p w:rsidR="00AD16FE" w:rsidRDefault="00F75911" w:rsidP="00481808">
      <w:pPr>
        <w:ind w:leftChars="300" w:left="630" w:firstLineChars="100" w:firstLine="240"/>
        <w:rPr>
          <w:sz w:val="24"/>
          <w:szCs w:val="24"/>
        </w:rPr>
      </w:pPr>
      <w:r>
        <w:rPr>
          <w:rFonts w:hint="eastAsia"/>
          <w:sz w:val="24"/>
          <w:szCs w:val="24"/>
        </w:rPr>
        <w:t>また，</w:t>
      </w:r>
      <w:r w:rsidR="00484432">
        <w:rPr>
          <w:rFonts w:hint="eastAsia"/>
          <w:sz w:val="24"/>
          <w:szCs w:val="24"/>
        </w:rPr>
        <w:t>受託事業者</w:t>
      </w:r>
      <w:r w:rsidR="009E1029" w:rsidRPr="009E1029">
        <w:rPr>
          <w:rFonts w:hint="eastAsia"/>
          <w:sz w:val="24"/>
          <w:szCs w:val="24"/>
        </w:rPr>
        <w:t>は</w:t>
      </w:r>
      <w:r w:rsidR="009E1029">
        <w:rPr>
          <w:rFonts w:hint="eastAsia"/>
          <w:sz w:val="24"/>
          <w:szCs w:val="24"/>
        </w:rPr>
        <w:t>，</w:t>
      </w:r>
      <w:r w:rsidR="00CD37D6">
        <w:rPr>
          <w:rFonts w:hint="eastAsia"/>
          <w:sz w:val="24"/>
          <w:szCs w:val="24"/>
        </w:rPr>
        <w:t>消防協議</w:t>
      </w:r>
      <w:r w:rsidR="00AD16FE">
        <w:rPr>
          <w:rFonts w:hint="eastAsia"/>
          <w:sz w:val="24"/>
          <w:szCs w:val="24"/>
        </w:rPr>
        <w:t>をはじめ，</w:t>
      </w:r>
      <w:r w:rsidR="009E1029" w:rsidRPr="009E1029">
        <w:rPr>
          <w:rFonts w:hint="eastAsia"/>
          <w:sz w:val="24"/>
          <w:szCs w:val="24"/>
        </w:rPr>
        <w:t>所管する官公庁</w:t>
      </w:r>
      <w:r>
        <w:rPr>
          <w:rFonts w:hint="eastAsia"/>
          <w:sz w:val="24"/>
          <w:szCs w:val="24"/>
        </w:rPr>
        <w:t>等</w:t>
      </w:r>
      <w:r w:rsidR="009E1029" w:rsidRPr="009E1029">
        <w:rPr>
          <w:rFonts w:hint="eastAsia"/>
          <w:sz w:val="24"/>
          <w:szCs w:val="24"/>
        </w:rPr>
        <w:t>と</w:t>
      </w:r>
      <w:r>
        <w:rPr>
          <w:rFonts w:hint="eastAsia"/>
          <w:sz w:val="24"/>
          <w:szCs w:val="24"/>
        </w:rPr>
        <w:t>の必要な協議等を実施</w:t>
      </w:r>
      <w:r w:rsidR="009E1029" w:rsidRPr="009E1029">
        <w:rPr>
          <w:rFonts w:hint="eastAsia"/>
          <w:sz w:val="24"/>
          <w:szCs w:val="24"/>
        </w:rPr>
        <w:t>の上</w:t>
      </w:r>
      <w:r w:rsidR="009E1029">
        <w:rPr>
          <w:rFonts w:hint="eastAsia"/>
          <w:sz w:val="24"/>
          <w:szCs w:val="24"/>
        </w:rPr>
        <w:t>，</w:t>
      </w:r>
      <w:r w:rsidR="009E1029" w:rsidRPr="009E1029">
        <w:rPr>
          <w:rFonts w:hint="eastAsia"/>
          <w:sz w:val="24"/>
          <w:szCs w:val="24"/>
        </w:rPr>
        <w:t>指導等があった場合には遅滞なく行うこと。</w:t>
      </w:r>
    </w:p>
    <w:p w:rsidR="00AD16FE" w:rsidRDefault="009E1029" w:rsidP="005915C2">
      <w:pPr>
        <w:ind w:leftChars="200" w:left="660" w:hangingChars="100" w:hanging="240"/>
        <w:rPr>
          <w:sz w:val="24"/>
          <w:szCs w:val="24"/>
        </w:rPr>
      </w:pPr>
      <w:r w:rsidRPr="009E1029">
        <w:rPr>
          <w:rFonts w:hint="eastAsia"/>
          <w:sz w:val="24"/>
          <w:szCs w:val="24"/>
        </w:rPr>
        <w:t>イ</w:t>
      </w:r>
      <w:r w:rsidR="005915C2">
        <w:rPr>
          <w:rFonts w:hint="eastAsia"/>
          <w:sz w:val="24"/>
          <w:szCs w:val="24"/>
        </w:rPr>
        <w:t xml:space="preserve">　</w:t>
      </w:r>
      <w:r w:rsidR="00484432">
        <w:rPr>
          <w:rFonts w:hint="eastAsia"/>
          <w:sz w:val="24"/>
          <w:szCs w:val="24"/>
        </w:rPr>
        <w:t>受託事業者</w:t>
      </w:r>
      <w:r w:rsidRPr="009E1029">
        <w:rPr>
          <w:rFonts w:hint="eastAsia"/>
          <w:sz w:val="24"/>
          <w:szCs w:val="24"/>
        </w:rPr>
        <w:t>は</w:t>
      </w:r>
      <w:r>
        <w:rPr>
          <w:rFonts w:hint="eastAsia"/>
          <w:sz w:val="24"/>
          <w:szCs w:val="24"/>
        </w:rPr>
        <w:t>，</w:t>
      </w:r>
      <w:r w:rsidRPr="009E1029">
        <w:rPr>
          <w:rFonts w:hint="eastAsia"/>
          <w:sz w:val="24"/>
          <w:szCs w:val="24"/>
        </w:rPr>
        <w:t>本事業を実施するに当たり発生する申請業務及び届出業務を行うこと。</w:t>
      </w:r>
    </w:p>
    <w:p w:rsidR="009E1029" w:rsidRDefault="009E1029" w:rsidP="00AD16FE">
      <w:pPr>
        <w:ind w:leftChars="300" w:left="630" w:firstLineChars="100" w:firstLine="240"/>
        <w:rPr>
          <w:sz w:val="24"/>
          <w:szCs w:val="24"/>
        </w:rPr>
      </w:pPr>
      <w:r w:rsidRPr="009E1029">
        <w:rPr>
          <w:rFonts w:hint="eastAsia"/>
          <w:sz w:val="24"/>
          <w:szCs w:val="24"/>
        </w:rPr>
        <w:t>ただし</w:t>
      </w:r>
      <w:r>
        <w:rPr>
          <w:rFonts w:hint="eastAsia"/>
          <w:sz w:val="24"/>
          <w:szCs w:val="24"/>
        </w:rPr>
        <w:t>，実行委員会</w:t>
      </w:r>
      <w:r w:rsidR="002C2DF3">
        <w:rPr>
          <w:rFonts w:hint="eastAsia"/>
          <w:sz w:val="24"/>
          <w:szCs w:val="24"/>
        </w:rPr>
        <w:t>による対応</w:t>
      </w:r>
      <w:r w:rsidRPr="009E1029">
        <w:rPr>
          <w:rFonts w:hint="eastAsia"/>
          <w:sz w:val="24"/>
          <w:szCs w:val="24"/>
        </w:rPr>
        <w:t>が必要となる</w:t>
      </w:r>
      <w:r w:rsidR="002C2DF3">
        <w:rPr>
          <w:rFonts w:hint="eastAsia"/>
          <w:sz w:val="24"/>
          <w:szCs w:val="24"/>
        </w:rPr>
        <w:t>もの</w:t>
      </w:r>
      <w:r w:rsidRPr="009E1029">
        <w:rPr>
          <w:rFonts w:hint="eastAsia"/>
          <w:sz w:val="24"/>
          <w:szCs w:val="24"/>
        </w:rPr>
        <w:t>については</w:t>
      </w:r>
      <w:r>
        <w:rPr>
          <w:rFonts w:hint="eastAsia"/>
          <w:sz w:val="24"/>
          <w:szCs w:val="24"/>
        </w:rPr>
        <w:t>，実行委員会</w:t>
      </w:r>
      <w:r w:rsidRPr="009E1029">
        <w:rPr>
          <w:rFonts w:hint="eastAsia"/>
          <w:sz w:val="24"/>
          <w:szCs w:val="24"/>
        </w:rPr>
        <w:t>が対応</w:t>
      </w:r>
      <w:r w:rsidR="005915C2">
        <w:rPr>
          <w:rFonts w:hint="eastAsia"/>
          <w:sz w:val="24"/>
          <w:szCs w:val="24"/>
        </w:rPr>
        <w:t>又は</w:t>
      </w:r>
      <w:r w:rsidRPr="009E1029">
        <w:rPr>
          <w:rFonts w:hint="eastAsia"/>
          <w:sz w:val="24"/>
          <w:szCs w:val="24"/>
        </w:rPr>
        <w:t>同行する。</w:t>
      </w:r>
    </w:p>
    <w:p w:rsidR="009E1029" w:rsidRPr="009E1029" w:rsidRDefault="005915C2" w:rsidP="009E1029">
      <w:pPr>
        <w:rPr>
          <w:sz w:val="24"/>
          <w:szCs w:val="24"/>
        </w:rPr>
      </w:pPr>
      <w:r>
        <w:rPr>
          <w:rFonts w:hint="eastAsia"/>
          <w:sz w:val="24"/>
          <w:szCs w:val="24"/>
        </w:rPr>
        <w:t>（</w:t>
      </w:r>
      <w:r w:rsidR="00BA7F24">
        <w:rPr>
          <w:rFonts w:hint="eastAsia"/>
          <w:sz w:val="24"/>
          <w:szCs w:val="24"/>
        </w:rPr>
        <w:t>６</w:t>
      </w:r>
      <w:r>
        <w:rPr>
          <w:rFonts w:hint="eastAsia"/>
          <w:sz w:val="24"/>
          <w:szCs w:val="24"/>
        </w:rPr>
        <w:t>）</w:t>
      </w:r>
      <w:r w:rsidR="009E1029" w:rsidRPr="009E1029">
        <w:rPr>
          <w:rFonts w:hint="eastAsia"/>
          <w:sz w:val="24"/>
          <w:szCs w:val="24"/>
        </w:rPr>
        <w:t>業務実施報告書の作成</w:t>
      </w:r>
    </w:p>
    <w:p w:rsidR="005915C2" w:rsidRDefault="009E1029" w:rsidP="005915C2">
      <w:pPr>
        <w:ind w:leftChars="200" w:left="420" w:firstLineChars="100" w:firstLine="240"/>
        <w:rPr>
          <w:sz w:val="24"/>
          <w:szCs w:val="24"/>
        </w:rPr>
      </w:pPr>
      <w:r w:rsidRPr="009E1029">
        <w:rPr>
          <w:rFonts w:hint="eastAsia"/>
          <w:sz w:val="24"/>
          <w:szCs w:val="24"/>
        </w:rPr>
        <w:t>本業務終了後</w:t>
      </w:r>
      <w:r>
        <w:rPr>
          <w:rFonts w:hint="eastAsia"/>
          <w:sz w:val="24"/>
          <w:szCs w:val="24"/>
        </w:rPr>
        <w:t>，</w:t>
      </w:r>
      <w:r w:rsidRPr="009E1029">
        <w:rPr>
          <w:rFonts w:hint="eastAsia"/>
          <w:sz w:val="24"/>
          <w:szCs w:val="24"/>
        </w:rPr>
        <w:t>実施内容について業務実施報告書を作成すること。業務実施報告書の対象期間については</w:t>
      </w:r>
      <w:r>
        <w:rPr>
          <w:rFonts w:hint="eastAsia"/>
          <w:sz w:val="24"/>
          <w:szCs w:val="24"/>
        </w:rPr>
        <w:t>，</w:t>
      </w:r>
      <w:r w:rsidRPr="009E1029">
        <w:rPr>
          <w:rFonts w:hint="eastAsia"/>
          <w:sz w:val="24"/>
          <w:szCs w:val="24"/>
        </w:rPr>
        <w:t>施工期間を対象とし</w:t>
      </w:r>
      <w:r>
        <w:rPr>
          <w:rFonts w:hint="eastAsia"/>
          <w:sz w:val="24"/>
          <w:szCs w:val="24"/>
        </w:rPr>
        <w:t>，</w:t>
      </w:r>
      <w:r w:rsidRPr="009E1029">
        <w:rPr>
          <w:rFonts w:hint="eastAsia"/>
          <w:sz w:val="24"/>
          <w:szCs w:val="24"/>
        </w:rPr>
        <w:t>最低限</w:t>
      </w:r>
      <w:r>
        <w:rPr>
          <w:rFonts w:hint="eastAsia"/>
          <w:sz w:val="24"/>
          <w:szCs w:val="24"/>
        </w:rPr>
        <w:t>，</w:t>
      </w:r>
      <w:r w:rsidRPr="009E1029">
        <w:rPr>
          <w:rFonts w:hint="eastAsia"/>
          <w:sz w:val="24"/>
          <w:szCs w:val="24"/>
        </w:rPr>
        <w:t>下記の内容を盛り込むこと。</w:t>
      </w:r>
    </w:p>
    <w:p w:rsidR="009E1029" w:rsidRPr="009E1029" w:rsidRDefault="005915C2" w:rsidP="005915C2">
      <w:pPr>
        <w:ind w:firstLineChars="200" w:firstLine="480"/>
        <w:rPr>
          <w:sz w:val="24"/>
          <w:szCs w:val="24"/>
        </w:rPr>
      </w:pPr>
      <w:r>
        <w:rPr>
          <w:rFonts w:hint="eastAsia"/>
          <w:sz w:val="24"/>
          <w:szCs w:val="24"/>
        </w:rPr>
        <w:t xml:space="preserve">ア　</w:t>
      </w:r>
      <w:r w:rsidR="00AD16FE">
        <w:rPr>
          <w:rFonts w:hint="eastAsia"/>
          <w:sz w:val="24"/>
          <w:szCs w:val="24"/>
        </w:rPr>
        <w:t>担当業務ごとの配置人数</w:t>
      </w:r>
    </w:p>
    <w:p w:rsidR="009E1029" w:rsidRPr="009E1029" w:rsidRDefault="002C2DF3" w:rsidP="005915C2">
      <w:pPr>
        <w:ind w:firstLineChars="200" w:firstLine="480"/>
        <w:rPr>
          <w:sz w:val="24"/>
          <w:szCs w:val="24"/>
        </w:rPr>
      </w:pPr>
      <w:r>
        <w:rPr>
          <w:rFonts w:hint="eastAsia"/>
          <w:sz w:val="24"/>
          <w:szCs w:val="24"/>
        </w:rPr>
        <w:t>イ</w:t>
      </w:r>
      <w:r w:rsidR="005915C2">
        <w:rPr>
          <w:rFonts w:hint="eastAsia"/>
          <w:sz w:val="24"/>
          <w:szCs w:val="24"/>
        </w:rPr>
        <w:t xml:space="preserve">　</w:t>
      </w:r>
      <w:r w:rsidR="009E1029" w:rsidRPr="009E1029">
        <w:rPr>
          <w:rFonts w:hint="eastAsia"/>
          <w:sz w:val="24"/>
          <w:szCs w:val="24"/>
        </w:rPr>
        <w:t>展示空間・控室などの設置物の画像（設置物毎）</w:t>
      </w:r>
    </w:p>
    <w:p w:rsidR="009E1029" w:rsidRPr="009E1029" w:rsidRDefault="002C2DF3" w:rsidP="005915C2">
      <w:pPr>
        <w:ind w:firstLineChars="200" w:firstLine="480"/>
        <w:rPr>
          <w:sz w:val="24"/>
          <w:szCs w:val="24"/>
        </w:rPr>
      </w:pPr>
      <w:r>
        <w:rPr>
          <w:rFonts w:hint="eastAsia"/>
          <w:sz w:val="24"/>
          <w:szCs w:val="24"/>
        </w:rPr>
        <w:t>ウ</w:t>
      </w:r>
      <w:r w:rsidR="005915C2">
        <w:rPr>
          <w:rFonts w:hint="eastAsia"/>
          <w:sz w:val="24"/>
          <w:szCs w:val="24"/>
        </w:rPr>
        <w:t xml:space="preserve">　</w:t>
      </w:r>
      <w:r w:rsidR="009E1029" w:rsidRPr="009E1029">
        <w:rPr>
          <w:rFonts w:hint="eastAsia"/>
          <w:sz w:val="24"/>
          <w:szCs w:val="24"/>
        </w:rPr>
        <w:t>実施前の現状及び実施後の画像</w:t>
      </w:r>
    </w:p>
    <w:p w:rsidR="009E1029" w:rsidRPr="009E1029" w:rsidRDefault="002C2DF3" w:rsidP="005915C2">
      <w:pPr>
        <w:ind w:firstLineChars="200" w:firstLine="480"/>
        <w:rPr>
          <w:sz w:val="24"/>
          <w:szCs w:val="24"/>
        </w:rPr>
      </w:pPr>
      <w:r>
        <w:rPr>
          <w:rFonts w:hint="eastAsia"/>
          <w:sz w:val="24"/>
          <w:szCs w:val="24"/>
        </w:rPr>
        <w:t>エ</w:t>
      </w:r>
      <w:r w:rsidR="005915C2">
        <w:rPr>
          <w:rFonts w:hint="eastAsia"/>
          <w:sz w:val="24"/>
          <w:szCs w:val="24"/>
        </w:rPr>
        <w:t xml:space="preserve">　</w:t>
      </w:r>
      <w:r w:rsidR="009E1029" w:rsidRPr="009E1029">
        <w:rPr>
          <w:rFonts w:hint="eastAsia"/>
          <w:sz w:val="24"/>
          <w:szCs w:val="24"/>
        </w:rPr>
        <w:t>期間中の全体スケジュール</w:t>
      </w:r>
    </w:p>
    <w:p w:rsidR="009E1029" w:rsidRPr="009E1029" w:rsidRDefault="002C2DF3" w:rsidP="005915C2">
      <w:pPr>
        <w:ind w:firstLineChars="200" w:firstLine="480"/>
        <w:rPr>
          <w:sz w:val="24"/>
          <w:szCs w:val="24"/>
        </w:rPr>
      </w:pPr>
      <w:r>
        <w:rPr>
          <w:rFonts w:hint="eastAsia"/>
          <w:sz w:val="24"/>
          <w:szCs w:val="24"/>
        </w:rPr>
        <w:t>オ</w:t>
      </w:r>
      <w:r w:rsidR="005915C2">
        <w:rPr>
          <w:rFonts w:hint="eastAsia"/>
          <w:sz w:val="24"/>
          <w:szCs w:val="24"/>
        </w:rPr>
        <w:t xml:space="preserve">　</w:t>
      </w:r>
      <w:r w:rsidR="009E1029" w:rsidRPr="009E1029">
        <w:rPr>
          <w:rFonts w:hint="eastAsia"/>
          <w:sz w:val="24"/>
          <w:szCs w:val="24"/>
        </w:rPr>
        <w:t>各種図面</w:t>
      </w:r>
      <w:r w:rsidR="009E1029">
        <w:rPr>
          <w:rFonts w:hint="eastAsia"/>
          <w:sz w:val="24"/>
          <w:szCs w:val="24"/>
        </w:rPr>
        <w:t>，</w:t>
      </w:r>
      <w:r w:rsidR="009E1029" w:rsidRPr="009E1029">
        <w:rPr>
          <w:rFonts w:hint="eastAsia"/>
          <w:sz w:val="24"/>
          <w:szCs w:val="24"/>
        </w:rPr>
        <w:t>デザイン画</w:t>
      </w:r>
    </w:p>
    <w:p w:rsidR="009E1029" w:rsidRPr="002C2DF3" w:rsidRDefault="009E1029" w:rsidP="00242A24">
      <w:pPr>
        <w:rPr>
          <w:sz w:val="24"/>
          <w:szCs w:val="24"/>
        </w:rPr>
      </w:pPr>
    </w:p>
    <w:p w:rsidR="00F26CA1" w:rsidRPr="000203C0" w:rsidRDefault="00812F44" w:rsidP="00F26CA1">
      <w:pPr>
        <w:rPr>
          <w:sz w:val="24"/>
          <w:szCs w:val="24"/>
        </w:rPr>
      </w:pPr>
      <w:r>
        <w:rPr>
          <w:rFonts w:hint="eastAsia"/>
          <w:sz w:val="24"/>
          <w:szCs w:val="24"/>
        </w:rPr>
        <w:t>７</w:t>
      </w:r>
      <w:r w:rsidR="002008FA" w:rsidRPr="000203C0">
        <w:rPr>
          <w:rFonts w:hint="eastAsia"/>
          <w:sz w:val="24"/>
          <w:szCs w:val="24"/>
        </w:rPr>
        <w:t xml:space="preserve">　</w:t>
      </w:r>
      <w:r w:rsidR="0008246B" w:rsidRPr="000203C0">
        <w:rPr>
          <w:rFonts w:hint="eastAsia"/>
          <w:sz w:val="24"/>
          <w:szCs w:val="24"/>
        </w:rPr>
        <w:t>留意</w:t>
      </w:r>
      <w:r w:rsidR="00F26CA1" w:rsidRPr="000203C0">
        <w:rPr>
          <w:rFonts w:hint="eastAsia"/>
          <w:sz w:val="24"/>
          <w:szCs w:val="24"/>
        </w:rPr>
        <w:t>事項</w:t>
      </w:r>
    </w:p>
    <w:p w:rsidR="0008246B" w:rsidRPr="000203C0" w:rsidRDefault="0008246B" w:rsidP="00F26CA1">
      <w:pPr>
        <w:rPr>
          <w:sz w:val="24"/>
          <w:szCs w:val="24"/>
        </w:rPr>
      </w:pPr>
      <w:r w:rsidRPr="000203C0">
        <w:rPr>
          <w:rFonts w:hint="eastAsia"/>
          <w:sz w:val="24"/>
          <w:szCs w:val="24"/>
        </w:rPr>
        <w:t>（１）事業を円滑に進めるため，経験豊富なスタッフを配置すること。</w:t>
      </w:r>
    </w:p>
    <w:p w:rsidR="00F26CA1" w:rsidRPr="000203C0" w:rsidRDefault="0008246B" w:rsidP="00F26CA1">
      <w:pPr>
        <w:rPr>
          <w:sz w:val="24"/>
          <w:szCs w:val="24"/>
        </w:rPr>
      </w:pPr>
      <w:r w:rsidRPr="000203C0">
        <w:rPr>
          <w:rFonts w:hint="eastAsia"/>
          <w:sz w:val="24"/>
          <w:szCs w:val="24"/>
        </w:rPr>
        <w:t>（２</w:t>
      </w:r>
      <w:r w:rsidR="00F26CA1" w:rsidRPr="000203C0">
        <w:rPr>
          <w:rFonts w:hint="eastAsia"/>
          <w:sz w:val="24"/>
          <w:szCs w:val="24"/>
        </w:rPr>
        <w:t>）受託事業者は円滑に事務が進められるよう，十分な体制で臨むこと。</w:t>
      </w:r>
    </w:p>
    <w:p w:rsidR="0008246B" w:rsidRPr="000203C0" w:rsidRDefault="001D3D17" w:rsidP="0008246B">
      <w:pPr>
        <w:ind w:left="480" w:hangingChars="200" w:hanging="480"/>
        <w:rPr>
          <w:sz w:val="24"/>
          <w:szCs w:val="24"/>
        </w:rPr>
      </w:pPr>
      <w:r>
        <w:rPr>
          <w:rFonts w:hint="eastAsia"/>
          <w:sz w:val="24"/>
          <w:szCs w:val="24"/>
        </w:rPr>
        <w:t>（３）本業務の実施に伴い，第三者に与えた損害は，本実行委員会</w:t>
      </w:r>
      <w:r w:rsidR="0008246B" w:rsidRPr="000203C0">
        <w:rPr>
          <w:rFonts w:hint="eastAsia"/>
          <w:sz w:val="24"/>
          <w:szCs w:val="24"/>
        </w:rPr>
        <w:t>の責に帰するべきものを除き，全て</w:t>
      </w:r>
      <w:r w:rsidR="00484432">
        <w:rPr>
          <w:rFonts w:hint="eastAsia"/>
          <w:sz w:val="24"/>
          <w:szCs w:val="24"/>
        </w:rPr>
        <w:t>受託事業者</w:t>
      </w:r>
      <w:r w:rsidR="0008246B" w:rsidRPr="000203C0">
        <w:rPr>
          <w:rFonts w:hint="eastAsia"/>
          <w:sz w:val="24"/>
          <w:szCs w:val="24"/>
        </w:rPr>
        <w:t>の責任において処理すること。</w:t>
      </w:r>
    </w:p>
    <w:p w:rsidR="0008246B" w:rsidRPr="000203C0" w:rsidRDefault="0008246B" w:rsidP="0008246B">
      <w:pPr>
        <w:ind w:left="480" w:hangingChars="200" w:hanging="480"/>
        <w:rPr>
          <w:sz w:val="24"/>
          <w:szCs w:val="24"/>
        </w:rPr>
      </w:pPr>
      <w:r w:rsidRPr="000203C0">
        <w:rPr>
          <w:rFonts w:hint="eastAsia"/>
          <w:sz w:val="24"/>
          <w:szCs w:val="24"/>
        </w:rPr>
        <w:t>（４）提案された内容全てにおいて，実施することを確約するものではなく，内容については，</w:t>
      </w:r>
      <w:r w:rsidR="00C264D9">
        <w:rPr>
          <w:rFonts w:hint="eastAsia"/>
          <w:sz w:val="24"/>
          <w:szCs w:val="24"/>
        </w:rPr>
        <w:t>協議のうえ</w:t>
      </w:r>
      <w:r w:rsidRPr="000203C0">
        <w:rPr>
          <w:rFonts w:hint="eastAsia"/>
          <w:sz w:val="24"/>
          <w:szCs w:val="24"/>
        </w:rPr>
        <w:t>調整</w:t>
      </w:r>
      <w:r w:rsidR="00C264D9">
        <w:rPr>
          <w:rFonts w:hint="eastAsia"/>
          <w:sz w:val="24"/>
          <w:szCs w:val="24"/>
        </w:rPr>
        <w:t>・決定</w:t>
      </w:r>
      <w:r w:rsidRPr="000203C0">
        <w:rPr>
          <w:rFonts w:hint="eastAsia"/>
          <w:sz w:val="24"/>
          <w:szCs w:val="24"/>
        </w:rPr>
        <w:t>する。</w:t>
      </w:r>
    </w:p>
    <w:p w:rsidR="00F26CA1" w:rsidRPr="000203C0" w:rsidRDefault="0008246B" w:rsidP="00F26CA1">
      <w:pPr>
        <w:ind w:left="480" w:hangingChars="200" w:hanging="480"/>
        <w:rPr>
          <w:sz w:val="24"/>
          <w:szCs w:val="24"/>
        </w:rPr>
      </w:pPr>
      <w:r w:rsidRPr="000203C0">
        <w:rPr>
          <w:rFonts w:hint="eastAsia"/>
          <w:sz w:val="24"/>
          <w:szCs w:val="24"/>
        </w:rPr>
        <w:t>（５</w:t>
      </w:r>
      <w:r w:rsidR="00F26CA1" w:rsidRPr="000203C0">
        <w:rPr>
          <w:rFonts w:hint="eastAsia"/>
          <w:sz w:val="24"/>
          <w:szCs w:val="24"/>
        </w:rPr>
        <w:t>）受託事業者は，当該委託事務を処理するための個人情報の取扱いについて，京都市個人情報保護制度の趣旨に基づき，適正に取り扱わなければならない</w:t>
      </w:r>
    </w:p>
    <w:p w:rsidR="00FB7657" w:rsidRDefault="00FB7657" w:rsidP="0008246B">
      <w:pPr>
        <w:ind w:left="480" w:hangingChars="200" w:hanging="480"/>
        <w:rPr>
          <w:sz w:val="24"/>
          <w:szCs w:val="24"/>
        </w:rPr>
      </w:pPr>
      <w:r>
        <w:rPr>
          <w:rFonts w:hint="eastAsia"/>
          <w:sz w:val="24"/>
          <w:szCs w:val="24"/>
        </w:rPr>
        <w:t>（６）本事業の成果物の著作権は</w:t>
      </w:r>
      <w:r w:rsidR="002C2DF3">
        <w:rPr>
          <w:rFonts w:hint="eastAsia"/>
          <w:sz w:val="24"/>
          <w:szCs w:val="24"/>
        </w:rPr>
        <w:t>，</w:t>
      </w:r>
      <w:r>
        <w:rPr>
          <w:rFonts w:hint="eastAsia"/>
          <w:sz w:val="24"/>
          <w:szCs w:val="24"/>
        </w:rPr>
        <w:t>すべて</w:t>
      </w:r>
      <w:r w:rsidR="001D3D17">
        <w:rPr>
          <w:rFonts w:hint="eastAsia"/>
          <w:sz w:val="24"/>
          <w:szCs w:val="24"/>
        </w:rPr>
        <w:t>本</w:t>
      </w:r>
      <w:r>
        <w:rPr>
          <w:rFonts w:hint="eastAsia"/>
          <w:sz w:val="24"/>
          <w:szCs w:val="24"/>
        </w:rPr>
        <w:t>実行委員会</w:t>
      </w:r>
      <w:r w:rsidRPr="00FB7657">
        <w:rPr>
          <w:rFonts w:hint="eastAsia"/>
          <w:sz w:val="24"/>
          <w:szCs w:val="24"/>
        </w:rPr>
        <w:t>に帰属するものとする。</w:t>
      </w:r>
    </w:p>
    <w:p w:rsidR="00F26CA1" w:rsidRDefault="00FB7657" w:rsidP="002D0934">
      <w:pPr>
        <w:ind w:left="480" w:hangingChars="200" w:hanging="480"/>
        <w:rPr>
          <w:sz w:val="24"/>
          <w:szCs w:val="24"/>
        </w:rPr>
      </w:pPr>
      <w:r>
        <w:rPr>
          <w:rFonts w:hint="eastAsia"/>
          <w:sz w:val="24"/>
          <w:szCs w:val="24"/>
        </w:rPr>
        <w:t>（７</w:t>
      </w:r>
      <w:r w:rsidR="0008246B" w:rsidRPr="000203C0">
        <w:rPr>
          <w:rFonts w:hint="eastAsia"/>
          <w:sz w:val="24"/>
          <w:szCs w:val="24"/>
        </w:rPr>
        <w:t>）本仕様書に記載のない事項又は仕様書に疑義が生じた場合は，担当者と協議し，その決定に従うこと。</w:t>
      </w:r>
    </w:p>
    <w:p w:rsidR="00041BB0" w:rsidRDefault="00041BB0" w:rsidP="002D0934">
      <w:pPr>
        <w:ind w:left="480" w:hangingChars="200" w:hanging="480"/>
        <w:rPr>
          <w:sz w:val="24"/>
          <w:szCs w:val="24"/>
        </w:rPr>
      </w:pPr>
    </w:p>
    <w:p w:rsidR="00041BB0" w:rsidRDefault="00041BB0">
      <w:pPr>
        <w:widowControl/>
        <w:jc w:val="left"/>
        <w:rPr>
          <w:sz w:val="24"/>
          <w:szCs w:val="24"/>
        </w:rPr>
      </w:pPr>
      <w:r>
        <w:rPr>
          <w:sz w:val="24"/>
          <w:szCs w:val="24"/>
        </w:rPr>
        <w:br w:type="page"/>
      </w:r>
    </w:p>
    <w:p w:rsidR="00041BB0" w:rsidRPr="00A13A79" w:rsidRDefault="00041BB0" w:rsidP="00041BB0">
      <w:pPr>
        <w:wordWrap w:val="0"/>
        <w:jc w:val="right"/>
        <w:rPr>
          <w:rFonts w:ascii="ＭＳ 明朝" w:eastAsia="ＭＳ 明朝" w:hAnsi="ＭＳ 明朝"/>
          <w:sz w:val="24"/>
          <w:szCs w:val="24"/>
        </w:rPr>
      </w:pPr>
      <w:r>
        <w:rPr>
          <w:rFonts w:ascii="ＭＳ 明朝" w:eastAsia="ＭＳ 明朝" w:hAnsi="ＭＳ 明朝" w:hint="eastAsia"/>
          <w:sz w:val="24"/>
          <w:szCs w:val="24"/>
        </w:rPr>
        <w:t>別紙１仕様書　別添</w:t>
      </w:r>
    </w:p>
    <w:p w:rsidR="00041BB0" w:rsidRDefault="00041BB0" w:rsidP="00041BB0">
      <w:pPr>
        <w:rPr>
          <w:rFonts w:ascii="ＭＳ 明朝" w:eastAsia="ＭＳ 明朝" w:hAnsi="ＭＳ 明朝"/>
          <w:sz w:val="24"/>
          <w:szCs w:val="24"/>
        </w:rPr>
      </w:pPr>
    </w:p>
    <w:p w:rsidR="00041BB0" w:rsidRDefault="00041BB0" w:rsidP="00041BB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別紙４作品リストに，展示ケースに展示する作品を，下記丸数字で記載するので，参照すること。</w:t>
      </w:r>
    </w:p>
    <w:p w:rsidR="00041BB0" w:rsidRPr="00A13A79" w:rsidRDefault="00041BB0" w:rsidP="00041BB0">
      <w:pPr>
        <w:rPr>
          <w:rFonts w:ascii="ＭＳ 明朝" w:eastAsia="ＭＳ 明朝" w:hAnsi="ＭＳ 明朝"/>
          <w:sz w:val="24"/>
          <w:szCs w:val="24"/>
        </w:rPr>
      </w:pPr>
    </w:p>
    <w:p w:rsidR="00041BB0" w:rsidRDefault="00041BB0" w:rsidP="00041BB0">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A13A79">
        <w:rPr>
          <w:rFonts w:ascii="ＭＳ 明朝" w:eastAsia="ＭＳ 明朝" w:hAnsi="ＭＳ 明朝" w:hint="eastAsia"/>
          <w:sz w:val="24"/>
          <w:szCs w:val="24"/>
        </w:rPr>
        <w:t>重要文化財展示用の展示ケース（1</w:t>
      </w:r>
      <w:r w:rsidRPr="00A13A79">
        <w:rPr>
          <w:rFonts w:ascii="ＭＳ 明朝" w:eastAsia="ＭＳ 明朝" w:hAnsi="ＭＳ 明朝"/>
          <w:sz w:val="24"/>
          <w:szCs w:val="24"/>
        </w:rPr>
        <w:t>03</w:t>
      </w:r>
      <w:r w:rsidRPr="00A13A79">
        <w:rPr>
          <w:rFonts w:ascii="ＭＳ 明朝" w:eastAsia="ＭＳ 明朝" w:hAnsi="ＭＳ 明朝" w:hint="eastAsia"/>
          <w:sz w:val="24"/>
          <w:szCs w:val="24"/>
        </w:rPr>
        <w:t>号室）　1点</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①</w:t>
      </w:r>
      <w:r w:rsidRPr="00A13A79">
        <w:rPr>
          <w:rFonts w:ascii="ＭＳ 明朝" w:eastAsia="ＭＳ 明朝" w:hAnsi="ＭＳ 明朝" w:hint="eastAsia"/>
          <w:sz w:val="24"/>
          <w:szCs w:val="24"/>
        </w:rPr>
        <w:t>重要文化財の展示可能な空気環境を確保できるケース</w:t>
      </w:r>
    </w:p>
    <w:p w:rsidR="00041BB0" w:rsidRPr="00A13A79" w:rsidRDefault="00041BB0" w:rsidP="00041BB0">
      <w:pPr>
        <w:ind w:left="567" w:firstLineChars="100" w:firstLine="240"/>
        <w:rPr>
          <w:rFonts w:ascii="ＭＳ 明朝" w:eastAsia="ＭＳ 明朝" w:hAnsi="ＭＳ 明朝"/>
          <w:sz w:val="24"/>
          <w:szCs w:val="24"/>
        </w:rPr>
      </w:pPr>
      <w:r w:rsidRPr="00A13A79">
        <w:rPr>
          <w:rFonts w:ascii="ＭＳ 明朝" w:eastAsia="ＭＳ 明朝" w:hAnsi="ＭＳ 明朝" w:hint="eastAsia"/>
          <w:sz w:val="24"/>
          <w:szCs w:val="24"/>
        </w:rPr>
        <w:t>サイズ：W2</w:t>
      </w:r>
      <w:r w:rsidRPr="00A13A79">
        <w:rPr>
          <w:rFonts w:ascii="ＭＳ 明朝" w:eastAsia="ＭＳ 明朝" w:hAnsi="ＭＳ 明朝"/>
          <w:sz w:val="24"/>
          <w:szCs w:val="24"/>
        </w:rPr>
        <w:t>,</w:t>
      </w:r>
      <w:r w:rsidRPr="00A13A79">
        <w:rPr>
          <w:rFonts w:ascii="ＭＳ 明朝" w:eastAsia="ＭＳ 明朝" w:hAnsi="ＭＳ 明朝" w:hint="eastAsia"/>
          <w:sz w:val="24"/>
          <w:szCs w:val="24"/>
        </w:rPr>
        <w:t>600</w:t>
      </w:r>
      <w:r w:rsidRPr="00A13A79">
        <w:rPr>
          <w:rFonts w:ascii="ＭＳ 明朝" w:eastAsia="ＭＳ 明朝" w:hAnsi="ＭＳ 明朝"/>
          <w:sz w:val="24"/>
          <w:szCs w:val="24"/>
        </w:rPr>
        <w:t>xH3,800xD</w:t>
      </w:r>
      <w:r w:rsidRPr="00A13A79">
        <w:rPr>
          <w:rFonts w:ascii="ＭＳ 明朝" w:eastAsia="ＭＳ 明朝" w:hAnsi="ＭＳ 明朝" w:hint="eastAsia"/>
          <w:sz w:val="24"/>
          <w:szCs w:val="24"/>
        </w:rPr>
        <w:t>850</w:t>
      </w:r>
      <w:r w:rsidRPr="00A13A79">
        <w:rPr>
          <w:rFonts w:ascii="ＭＳ 明朝" w:eastAsia="ＭＳ 明朝" w:hAnsi="ＭＳ 明朝"/>
          <w:sz w:val="24"/>
          <w:szCs w:val="24"/>
        </w:rPr>
        <w:t>mm</w:t>
      </w:r>
    </w:p>
    <w:p w:rsidR="00041BB0" w:rsidRDefault="00041BB0" w:rsidP="00041BB0">
      <w:pPr>
        <w:rPr>
          <w:rFonts w:ascii="ＭＳ 明朝" w:eastAsia="ＭＳ 明朝" w:hAnsi="ＭＳ 明朝"/>
          <w:sz w:val="24"/>
          <w:szCs w:val="24"/>
        </w:rPr>
      </w:pPr>
    </w:p>
    <w:p w:rsidR="00041BB0" w:rsidRPr="00A13A79" w:rsidRDefault="00041BB0" w:rsidP="00041BB0">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A13A79">
        <w:rPr>
          <w:rFonts w:ascii="ＭＳ 明朝" w:eastAsia="ＭＳ 明朝" w:hAnsi="ＭＳ 明朝" w:hint="eastAsia"/>
          <w:sz w:val="24"/>
          <w:szCs w:val="24"/>
        </w:rPr>
        <w:t>屏風用の展示ケース</w:t>
      </w:r>
    </w:p>
    <w:p w:rsidR="00041BB0" w:rsidRPr="00A13A79" w:rsidRDefault="00041BB0" w:rsidP="00041BB0">
      <w:pPr>
        <w:pStyle w:val="a7"/>
        <w:ind w:leftChars="0" w:left="567"/>
        <w:rPr>
          <w:rFonts w:ascii="ＭＳ 明朝" w:eastAsia="ＭＳ 明朝" w:hAnsi="ＭＳ 明朝"/>
          <w:sz w:val="24"/>
          <w:szCs w:val="24"/>
        </w:rPr>
      </w:pPr>
      <w:r w:rsidRPr="00A13A79">
        <w:rPr>
          <w:rFonts w:ascii="ＭＳ 明朝" w:eastAsia="ＭＳ 明朝" w:hAnsi="ＭＳ 明朝" w:hint="eastAsia"/>
          <w:sz w:val="24"/>
          <w:szCs w:val="24"/>
        </w:rPr>
        <w:t>屏風（二曲一隻，二曲一双）を展示できるケース</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②</w:t>
      </w:r>
      <w:r w:rsidRPr="00A13A79">
        <w:rPr>
          <w:rFonts w:ascii="ＭＳ 明朝" w:eastAsia="ＭＳ 明朝" w:hAnsi="ＭＳ 明朝" w:hint="eastAsia"/>
          <w:sz w:val="24"/>
          <w:szCs w:val="24"/>
        </w:rPr>
        <w:t>展示ケース（101号室）　1点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w:t>
      </w:r>
      <w:r w:rsidRPr="00A13A79">
        <w:rPr>
          <w:rFonts w:ascii="ＭＳ 明朝" w:eastAsia="ＭＳ 明朝" w:hAnsi="ＭＳ 明朝"/>
          <w:sz w:val="24"/>
          <w:szCs w:val="24"/>
        </w:rPr>
        <w:t>5,500xH3,000xD1,200mm</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③</w:t>
      </w:r>
      <w:r w:rsidRPr="00A13A79">
        <w:rPr>
          <w:rFonts w:ascii="ＭＳ 明朝" w:eastAsia="ＭＳ 明朝" w:hAnsi="ＭＳ 明朝" w:hint="eastAsia"/>
          <w:sz w:val="24"/>
          <w:szCs w:val="24"/>
        </w:rPr>
        <w:t>展示ケース（102号室）　1点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サイズ：W8</w:t>
      </w:r>
      <w:r w:rsidRPr="00A13A79">
        <w:rPr>
          <w:rFonts w:ascii="ＭＳ 明朝" w:eastAsia="ＭＳ 明朝" w:hAnsi="ＭＳ 明朝"/>
          <w:sz w:val="24"/>
          <w:szCs w:val="24"/>
        </w:rPr>
        <w:t>,500xH3,000xD1,200mm</w:t>
      </w:r>
    </w:p>
    <w:p w:rsidR="00041BB0" w:rsidRDefault="00041BB0" w:rsidP="00041BB0">
      <w:pPr>
        <w:rPr>
          <w:rFonts w:ascii="ＭＳ 明朝" w:eastAsia="ＭＳ 明朝" w:hAnsi="ＭＳ 明朝"/>
          <w:sz w:val="24"/>
          <w:szCs w:val="24"/>
        </w:rPr>
      </w:pPr>
    </w:p>
    <w:p w:rsidR="00041BB0" w:rsidRPr="00A13A79" w:rsidRDefault="00041BB0" w:rsidP="00041BB0">
      <w:pPr>
        <w:rPr>
          <w:rFonts w:ascii="ＭＳ 明朝" w:eastAsia="ＭＳ 明朝" w:hAnsi="ＭＳ 明朝"/>
          <w:sz w:val="24"/>
          <w:szCs w:val="24"/>
        </w:rPr>
      </w:pPr>
      <w:r>
        <w:rPr>
          <w:rFonts w:ascii="ＭＳ 明朝" w:eastAsia="ＭＳ 明朝" w:hAnsi="ＭＳ 明朝" w:hint="eastAsia"/>
          <w:sz w:val="24"/>
          <w:szCs w:val="24"/>
        </w:rPr>
        <w:t xml:space="preserve">３　</w:t>
      </w:r>
      <w:r w:rsidRPr="00A13A79">
        <w:rPr>
          <w:rFonts w:ascii="ＭＳ 明朝" w:eastAsia="ＭＳ 明朝" w:hAnsi="ＭＳ 明朝" w:hint="eastAsia"/>
          <w:sz w:val="24"/>
          <w:szCs w:val="24"/>
        </w:rPr>
        <w:t>掛軸用の展示ケース</w:t>
      </w:r>
    </w:p>
    <w:p w:rsidR="00041BB0" w:rsidRPr="00A13A79" w:rsidRDefault="00041BB0" w:rsidP="00041BB0">
      <w:pPr>
        <w:pStyle w:val="a7"/>
        <w:ind w:leftChars="0" w:left="567"/>
        <w:rPr>
          <w:rFonts w:ascii="ＭＳ 明朝" w:eastAsia="ＭＳ 明朝" w:hAnsi="ＭＳ 明朝"/>
          <w:sz w:val="24"/>
          <w:szCs w:val="24"/>
        </w:rPr>
      </w:pPr>
      <w:r w:rsidRPr="00A13A79">
        <w:rPr>
          <w:rFonts w:ascii="ＭＳ 明朝" w:eastAsia="ＭＳ 明朝" w:hAnsi="ＭＳ 明朝" w:hint="eastAsia"/>
          <w:sz w:val="24"/>
          <w:szCs w:val="24"/>
        </w:rPr>
        <w:t>掛軸を展示できるケース</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④</w:t>
      </w:r>
      <w:r w:rsidRPr="00A13A79">
        <w:rPr>
          <w:rFonts w:ascii="ＭＳ 明朝" w:eastAsia="ＭＳ 明朝" w:hAnsi="ＭＳ 明朝" w:hint="eastAsia"/>
          <w:sz w:val="24"/>
          <w:szCs w:val="24"/>
        </w:rPr>
        <w:t>展示ケース（105号室）　1点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w:t>
      </w:r>
      <w:r w:rsidRPr="00A13A79">
        <w:rPr>
          <w:rFonts w:ascii="ＭＳ 明朝" w:eastAsia="ＭＳ 明朝" w:hAnsi="ＭＳ 明朝"/>
          <w:sz w:val="24"/>
          <w:szCs w:val="24"/>
        </w:rPr>
        <w:t>7,900xH3,600xD900mm</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⑤</w:t>
      </w:r>
      <w:r w:rsidRPr="00A13A79">
        <w:rPr>
          <w:rFonts w:ascii="ＭＳ 明朝" w:eastAsia="ＭＳ 明朝" w:hAnsi="ＭＳ 明朝" w:hint="eastAsia"/>
          <w:sz w:val="24"/>
          <w:szCs w:val="24"/>
        </w:rPr>
        <w:t>展示ケース（101号室）　1点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サイズ：W5400</w:t>
      </w:r>
      <w:r w:rsidRPr="00A13A79">
        <w:rPr>
          <w:rFonts w:ascii="ＭＳ 明朝" w:eastAsia="ＭＳ 明朝" w:hAnsi="ＭＳ 明朝"/>
          <w:sz w:val="24"/>
          <w:szCs w:val="24"/>
        </w:rPr>
        <w:t>xH3,600xD900mm</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⑥</w:t>
      </w:r>
      <w:r w:rsidRPr="00A13A79">
        <w:rPr>
          <w:rFonts w:ascii="ＭＳ 明朝" w:eastAsia="ＭＳ 明朝" w:hAnsi="ＭＳ 明朝" w:hint="eastAsia"/>
          <w:sz w:val="24"/>
          <w:szCs w:val="24"/>
        </w:rPr>
        <w:t>展示ケース（101号室）　1点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w:t>
      </w:r>
      <w:r w:rsidRPr="00A13A79">
        <w:rPr>
          <w:rFonts w:ascii="ＭＳ 明朝" w:eastAsia="ＭＳ 明朝" w:hAnsi="ＭＳ 明朝"/>
          <w:sz w:val="24"/>
          <w:szCs w:val="24"/>
        </w:rPr>
        <w:t>22,200xH3,600xD900mm</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⑦</w:t>
      </w:r>
      <w:r w:rsidRPr="00A13A79">
        <w:rPr>
          <w:rFonts w:ascii="ＭＳ 明朝" w:eastAsia="ＭＳ 明朝" w:hAnsi="ＭＳ 明朝" w:hint="eastAsia"/>
          <w:sz w:val="24"/>
          <w:szCs w:val="24"/>
        </w:rPr>
        <w:t>展示ケース（102号室）　1点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w:t>
      </w:r>
      <w:r w:rsidRPr="00A13A79">
        <w:rPr>
          <w:rFonts w:ascii="ＭＳ 明朝" w:eastAsia="ＭＳ 明朝" w:hAnsi="ＭＳ 明朝"/>
          <w:sz w:val="24"/>
          <w:szCs w:val="24"/>
        </w:rPr>
        <w:t>15,100mxH3,600xD900mm</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⑧</w:t>
      </w:r>
      <w:r w:rsidRPr="00A13A79">
        <w:rPr>
          <w:rFonts w:ascii="ＭＳ 明朝" w:eastAsia="ＭＳ 明朝" w:hAnsi="ＭＳ 明朝" w:hint="eastAsia"/>
          <w:sz w:val="24"/>
          <w:szCs w:val="24"/>
        </w:rPr>
        <w:t>展示ケース（103号室）　1点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w:t>
      </w:r>
      <w:r w:rsidRPr="00A13A79">
        <w:rPr>
          <w:rFonts w:ascii="ＭＳ 明朝" w:eastAsia="ＭＳ 明朝" w:hAnsi="ＭＳ 明朝"/>
          <w:sz w:val="24"/>
          <w:szCs w:val="24"/>
        </w:rPr>
        <w:t>7,900xH3,600xD900mm</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⑨</w:t>
      </w:r>
      <w:r w:rsidRPr="00A13A79">
        <w:rPr>
          <w:rFonts w:ascii="ＭＳ 明朝" w:eastAsia="ＭＳ 明朝" w:hAnsi="ＭＳ 明朝" w:hint="eastAsia"/>
          <w:sz w:val="24"/>
          <w:szCs w:val="24"/>
        </w:rPr>
        <w:t>展示ケース（104号室）　1点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t>
      </w:r>
      <w:r w:rsidRPr="00A13A79">
        <w:rPr>
          <w:rFonts w:ascii="ＭＳ 明朝" w:eastAsia="ＭＳ 明朝" w:hAnsi="ＭＳ 明朝"/>
          <w:sz w:val="24"/>
          <w:szCs w:val="24"/>
        </w:rPr>
        <w:t>W15,500xH3,000xD900mm</w:t>
      </w:r>
    </w:p>
    <w:p w:rsidR="00041BB0" w:rsidRDefault="00041BB0" w:rsidP="00041BB0">
      <w:pPr>
        <w:ind w:firstLineChars="100" w:firstLine="240"/>
        <w:rPr>
          <w:rFonts w:ascii="ＭＳ 明朝" w:eastAsia="ＭＳ 明朝" w:hAnsi="ＭＳ 明朝"/>
          <w:sz w:val="24"/>
          <w:szCs w:val="24"/>
        </w:rPr>
      </w:pPr>
    </w:p>
    <w:p w:rsidR="00041BB0" w:rsidRPr="00A13A79" w:rsidRDefault="00041BB0" w:rsidP="00041B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４　</w:t>
      </w:r>
      <w:r w:rsidRPr="00A13A79">
        <w:rPr>
          <w:rFonts w:ascii="ＭＳ 明朝" w:eastAsia="ＭＳ 明朝" w:hAnsi="ＭＳ 明朝" w:hint="eastAsia"/>
          <w:sz w:val="24"/>
          <w:szCs w:val="24"/>
        </w:rPr>
        <w:t>額展示用のバックパネル</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Pr="00A13A79">
        <w:rPr>
          <w:rFonts w:ascii="ＭＳ 明朝" w:eastAsia="ＭＳ 明朝" w:hAnsi="ＭＳ 明朝" w:hint="eastAsia"/>
          <w:sz w:val="24"/>
          <w:szCs w:val="24"/>
        </w:rPr>
        <w:t>バックパネル（103号室）　1点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w:t>
      </w:r>
      <w:r w:rsidRPr="00A13A79">
        <w:rPr>
          <w:rFonts w:ascii="ＭＳ 明朝" w:eastAsia="ＭＳ 明朝" w:hAnsi="ＭＳ 明朝"/>
          <w:sz w:val="24"/>
          <w:szCs w:val="24"/>
        </w:rPr>
        <w:t>1,600xH2,</w:t>
      </w:r>
      <w:r w:rsidRPr="00A13A79">
        <w:rPr>
          <w:rFonts w:ascii="ＭＳ 明朝" w:eastAsia="ＭＳ 明朝" w:hAnsi="ＭＳ 明朝" w:hint="eastAsia"/>
          <w:sz w:val="24"/>
          <w:szCs w:val="24"/>
        </w:rPr>
        <w:t>4</w:t>
      </w:r>
      <w:r w:rsidRPr="00A13A79">
        <w:rPr>
          <w:rFonts w:ascii="ＭＳ 明朝" w:eastAsia="ＭＳ 明朝" w:hAnsi="ＭＳ 明朝"/>
          <w:sz w:val="24"/>
          <w:szCs w:val="24"/>
        </w:rPr>
        <w:t>00mm</w:t>
      </w:r>
    </w:p>
    <w:p w:rsidR="00041BB0"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Pr="00A13A79">
        <w:rPr>
          <w:rFonts w:ascii="ＭＳ 明朝" w:eastAsia="ＭＳ 明朝" w:hAnsi="ＭＳ 明朝" w:hint="eastAsia"/>
          <w:sz w:val="24"/>
          <w:szCs w:val="24"/>
        </w:rPr>
        <w:t>バックパネル（104号室）　1点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サイズ：W1,600xH2,400mm</w:t>
      </w:r>
    </w:p>
    <w:p w:rsidR="00041BB0" w:rsidRPr="00A13A79" w:rsidRDefault="00041BB0" w:rsidP="00041BB0">
      <w:pPr>
        <w:ind w:firstLineChars="200" w:firstLine="480"/>
        <w:rPr>
          <w:rFonts w:ascii="ＭＳ 明朝" w:eastAsia="ＭＳ 明朝" w:hAnsi="ＭＳ 明朝"/>
          <w:sz w:val="24"/>
          <w:szCs w:val="24"/>
        </w:rPr>
      </w:pPr>
    </w:p>
    <w:p w:rsidR="00041BB0" w:rsidRDefault="00041BB0" w:rsidP="00041B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５　</w:t>
      </w:r>
      <w:r w:rsidRPr="00A13A79">
        <w:rPr>
          <w:rFonts w:ascii="ＭＳ 明朝" w:eastAsia="ＭＳ 明朝" w:hAnsi="ＭＳ 明朝" w:hint="eastAsia"/>
          <w:sz w:val="24"/>
          <w:szCs w:val="24"/>
        </w:rPr>
        <w:t>展覧会看板　1点</w:t>
      </w:r>
    </w:p>
    <w:p w:rsidR="00041BB0" w:rsidRPr="00A13A79" w:rsidRDefault="00041BB0" w:rsidP="00041BB0">
      <w:pPr>
        <w:ind w:firstLineChars="300" w:firstLine="720"/>
        <w:rPr>
          <w:rFonts w:ascii="ＭＳ 明朝" w:eastAsia="ＭＳ 明朝" w:hAnsi="ＭＳ 明朝"/>
          <w:sz w:val="24"/>
          <w:szCs w:val="24"/>
        </w:rPr>
      </w:pPr>
      <w:r w:rsidRPr="00A13A79">
        <w:rPr>
          <w:rFonts w:ascii="ＭＳ 明朝" w:eastAsia="ＭＳ 明朝" w:hAnsi="ＭＳ 明朝" w:hint="eastAsia"/>
          <w:sz w:val="24"/>
          <w:szCs w:val="24"/>
        </w:rPr>
        <w:t>サイズ：W</w:t>
      </w:r>
      <w:r w:rsidRPr="00A13A79">
        <w:rPr>
          <w:rFonts w:ascii="ＭＳ 明朝" w:eastAsia="ＭＳ 明朝" w:hAnsi="ＭＳ 明朝"/>
          <w:sz w:val="24"/>
          <w:szCs w:val="24"/>
        </w:rPr>
        <w:t>3,6</w:t>
      </w:r>
      <w:r w:rsidRPr="00A13A79">
        <w:rPr>
          <w:rFonts w:ascii="ＭＳ 明朝" w:eastAsia="ＭＳ 明朝" w:hAnsi="ＭＳ 明朝" w:hint="eastAsia"/>
          <w:sz w:val="24"/>
          <w:szCs w:val="24"/>
        </w:rPr>
        <w:t>00</w:t>
      </w:r>
      <w:r w:rsidRPr="00A13A79">
        <w:rPr>
          <w:rFonts w:ascii="ＭＳ 明朝" w:eastAsia="ＭＳ 明朝" w:hAnsi="ＭＳ 明朝"/>
          <w:sz w:val="24"/>
          <w:szCs w:val="24"/>
        </w:rPr>
        <w:t>xH2,400mm</w:t>
      </w:r>
    </w:p>
    <w:p w:rsidR="00041BB0" w:rsidRDefault="00041BB0" w:rsidP="00041BB0">
      <w:pPr>
        <w:ind w:firstLineChars="100" w:firstLine="240"/>
        <w:rPr>
          <w:rFonts w:ascii="ＭＳ 明朝" w:eastAsia="ＭＳ 明朝" w:hAnsi="ＭＳ 明朝"/>
          <w:sz w:val="24"/>
          <w:szCs w:val="24"/>
        </w:rPr>
      </w:pPr>
    </w:p>
    <w:p w:rsidR="00041BB0" w:rsidRPr="00A13A79" w:rsidRDefault="00041BB0" w:rsidP="00041B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６　</w:t>
      </w:r>
      <w:r w:rsidRPr="00A13A79">
        <w:rPr>
          <w:rFonts w:ascii="ＭＳ 明朝" w:eastAsia="ＭＳ 明朝" w:hAnsi="ＭＳ 明朝" w:hint="eastAsia"/>
          <w:sz w:val="24"/>
          <w:szCs w:val="24"/>
        </w:rPr>
        <w:t>パネル・キャプション</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Pr="00A13A79">
        <w:rPr>
          <w:rFonts w:ascii="ＭＳ 明朝" w:eastAsia="ＭＳ 明朝" w:hAnsi="ＭＳ 明朝" w:hint="eastAsia"/>
          <w:sz w:val="24"/>
          <w:szCs w:val="24"/>
        </w:rPr>
        <w:t>ごあいさつパネル（105号室）　2点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w:t>
      </w:r>
      <w:r w:rsidRPr="00A13A79">
        <w:rPr>
          <w:rFonts w:ascii="ＭＳ 明朝" w:eastAsia="ＭＳ 明朝" w:hAnsi="ＭＳ 明朝"/>
          <w:sz w:val="24"/>
          <w:szCs w:val="24"/>
        </w:rPr>
        <w:t>900xH1,200mm</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Pr="00A13A79">
        <w:rPr>
          <w:rFonts w:ascii="ＭＳ 明朝" w:eastAsia="ＭＳ 明朝" w:hAnsi="ＭＳ 明朝" w:hint="eastAsia"/>
          <w:sz w:val="24"/>
          <w:szCs w:val="24"/>
        </w:rPr>
        <w:t>解説バナー（1</w:t>
      </w:r>
      <w:r w:rsidRPr="00A13A79">
        <w:rPr>
          <w:rFonts w:ascii="ＭＳ 明朝" w:eastAsia="ＭＳ 明朝" w:hAnsi="ＭＳ 明朝"/>
          <w:sz w:val="24"/>
          <w:szCs w:val="24"/>
        </w:rPr>
        <w:t>05,101,102,104</w:t>
      </w:r>
      <w:r w:rsidRPr="00A13A79">
        <w:rPr>
          <w:rFonts w:ascii="ＭＳ 明朝" w:eastAsia="ＭＳ 明朝" w:hAnsi="ＭＳ 明朝" w:hint="eastAsia"/>
          <w:sz w:val="24"/>
          <w:szCs w:val="24"/>
        </w:rPr>
        <w:t>号室）　5点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w:t>
      </w:r>
      <w:r w:rsidRPr="00A13A79">
        <w:rPr>
          <w:rFonts w:ascii="ＭＳ 明朝" w:eastAsia="ＭＳ 明朝" w:hAnsi="ＭＳ 明朝"/>
          <w:sz w:val="24"/>
          <w:szCs w:val="24"/>
        </w:rPr>
        <w:t>1,200xH3,000mm</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Pr="00A13A79">
        <w:rPr>
          <w:rFonts w:ascii="ＭＳ 明朝" w:eastAsia="ＭＳ 明朝" w:hAnsi="ＭＳ 明朝" w:hint="eastAsia"/>
          <w:sz w:val="24"/>
          <w:szCs w:val="24"/>
        </w:rPr>
        <w:t>キャプション　110点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w:t>
      </w:r>
      <w:r w:rsidRPr="00A13A79">
        <w:rPr>
          <w:rFonts w:ascii="ＭＳ 明朝" w:eastAsia="ＭＳ 明朝" w:hAnsi="ＭＳ 明朝"/>
          <w:sz w:val="24"/>
          <w:szCs w:val="24"/>
        </w:rPr>
        <w:t>200xH150mm</w:t>
      </w:r>
    </w:p>
    <w:p w:rsidR="00041BB0" w:rsidRPr="00A13A79" w:rsidRDefault="00041BB0" w:rsidP="00041BB0">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Pr="00A13A79">
        <w:rPr>
          <w:rFonts w:ascii="ＭＳ 明朝" w:eastAsia="ＭＳ 明朝" w:hAnsi="ＭＳ 明朝" w:hint="eastAsia"/>
          <w:sz w:val="24"/>
          <w:szCs w:val="24"/>
        </w:rPr>
        <w:t>解説パネル　60点</w:t>
      </w:r>
      <w:r>
        <w:rPr>
          <w:rFonts w:ascii="ＭＳ 明朝" w:eastAsia="ＭＳ 明朝" w:hAnsi="ＭＳ 明朝" w:hint="eastAsia"/>
          <w:sz w:val="24"/>
          <w:szCs w:val="24"/>
        </w:rPr>
        <w:t xml:space="preserve">　　　　</w:t>
      </w:r>
      <w:r w:rsidRPr="00A13A79">
        <w:rPr>
          <w:rFonts w:ascii="ＭＳ 明朝" w:eastAsia="ＭＳ 明朝" w:hAnsi="ＭＳ 明朝" w:hint="eastAsia"/>
          <w:sz w:val="24"/>
          <w:szCs w:val="24"/>
        </w:rPr>
        <w:t>サイズ：W200x</w:t>
      </w:r>
      <w:r w:rsidRPr="00A13A79">
        <w:rPr>
          <w:rFonts w:ascii="ＭＳ 明朝" w:eastAsia="ＭＳ 明朝" w:hAnsi="ＭＳ 明朝"/>
          <w:sz w:val="24"/>
          <w:szCs w:val="24"/>
        </w:rPr>
        <w:t>H300mm</w:t>
      </w:r>
    </w:p>
    <w:p w:rsidR="00041BB0" w:rsidRPr="00041BB0" w:rsidRDefault="00041BB0" w:rsidP="002D0934">
      <w:pPr>
        <w:ind w:left="480" w:hangingChars="200" w:hanging="480"/>
        <w:rPr>
          <w:rFonts w:hint="eastAsia"/>
          <w:sz w:val="24"/>
          <w:szCs w:val="24"/>
        </w:rPr>
      </w:pPr>
      <w:bookmarkStart w:id="2" w:name="_GoBack"/>
      <w:bookmarkEnd w:id="2"/>
    </w:p>
    <w:sectPr w:rsidR="00041BB0" w:rsidRPr="00041BB0" w:rsidSect="00044A4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242" w:rsidRDefault="003E1242" w:rsidP="00973C13">
      <w:r>
        <w:separator/>
      </w:r>
    </w:p>
  </w:endnote>
  <w:endnote w:type="continuationSeparator" w:id="0">
    <w:p w:rsidR="003E1242" w:rsidRDefault="003E124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242" w:rsidRDefault="003E1242" w:rsidP="00973C13">
      <w:r>
        <w:separator/>
      </w:r>
    </w:p>
  </w:footnote>
  <w:footnote w:type="continuationSeparator" w:id="0">
    <w:p w:rsidR="003E1242" w:rsidRDefault="003E1242"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20DD9"/>
    <w:multiLevelType w:val="hybridMultilevel"/>
    <w:tmpl w:val="40627E60"/>
    <w:lvl w:ilvl="0" w:tplc="C6C04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24"/>
    <w:rsid w:val="000066B3"/>
    <w:rsid w:val="000203C0"/>
    <w:rsid w:val="00041BB0"/>
    <w:rsid w:val="00044A4E"/>
    <w:rsid w:val="00064F38"/>
    <w:rsid w:val="0008246B"/>
    <w:rsid w:val="00084246"/>
    <w:rsid w:val="0009099D"/>
    <w:rsid w:val="000D6F8C"/>
    <w:rsid w:val="000E1B2B"/>
    <w:rsid w:val="000E77C9"/>
    <w:rsid w:val="000F2FBA"/>
    <w:rsid w:val="000F392D"/>
    <w:rsid w:val="000F7824"/>
    <w:rsid w:val="00141DED"/>
    <w:rsid w:val="001D3D17"/>
    <w:rsid w:val="002008FA"/>
    <w:rsid w:val="00203A10"/>
    <w:rsid w:val="002054E8"/>
    <w:rsid w:val="00242A24"/>
    <w:rsid w:val="002447CD"/>
    <w:rsid w:val="00244C51"/>
    <w:rsid w:val="0025254D"/>
    <w:rsid w:val="002541C8"/>
    <w:rsid w:val="0028143D"/>
    <w:rsid w:val="002A7D77"/>
    <w:rsid w:val="002C2DF3"/>
    <w:rsid w:val="002D0934"/>
    <w:rsid w:val="002E6262"/>
    <w:rsid w:val="002F5868"/>
    <w:rsid w:val="00327A1E"/>
    <w:rsid w:val="00333EFC"/>
    <w:rsid w:val="003401B0"/>
    <w:rsid w:val="00367CA8"/>
    <w:rsid w:val="003705D8"/>
    <w:rsid w:val="00387FA8"/>
    <w:rsid w:val="003918CA"/>
    <w:rsid w:val="003E1242"/>
    <w:rsid w:val="004218F1"/>
    <w:rsid w:val="00432265"/>
    <w:rsid w:val="004567D9"/>
    <w:rsid w:val="00481808"/>
    <w:rsid w:val="00484432"/>
    <w:rsid w:val="004B680B"/>
    <w:rsid w:val="004D66F8"/>
    <w:rsid w:val="004E6BA3"/>
    <w:rsid w:val="004F24AC"/>
    <w:rsid w:val="004F41F3"/>
    <w:rsid w:val="00557519"/>
    <w:rsid w:val="005915C2"/>
    <w:rsid w:val="005E03DB"/>
    <w:rsid w:val="00615173"/>
    <w:rsid w:val="00680F50"/>
    <w:rsid w:val="006945AB"/>
    <w:rsid w:val="006A3818"/>
    <w:rsid w:val="006D0E11"/>
    <w:rsid w:val="00705473"/>
    <w:rsid w:val="00744542"/>
    <w:rsid w:val="00770382"/>
    <w:rsid w:val="007B3159"/>
    <w:rsid w:val="007B65B9"/>
    <w:rsid w:val="007F1299"/>
    <w:rsid w:val="007F5526"/>
    <w:rsid w:val="00812F44"/>
    <w:rsid w:val="00826674"/>
    <w:rsid w:val="00836186"/>
    <w:rsid w:val="008943A9"/>
    <w:rsid w:val="008B2480"/>
    <w:rsid w:val="008F3174"/>
    <w:rsid w:val="0092723C"/>
    <w:rsid w:val="00941621"/>
    <w:rsid w:val="00941912"/>
    <w:rsid w:val="00952DA6"/>
    <w:rsid w:val="00973C13"/>
    <w:rsid w:val="009A1B19"/>
    <w:rsid w:val="009A3020"/>
    <w:rsid w:val="009B2953"/>
    <w:rsid w:val="009E1029"/>
    <w:rsid w:val="009E4A04"/>
    <w:rsid w:val="00A007E6"/>
    <w:rsid w:val="00A02637"/>
    <w:rsid w:val="00A03149"/>
    <w:rsid w:val="00A41820"/>
    <w:rsid w:val="00A47949"/>
    <w:rsid w:val="00A844DF"/>
    <w:rsid w:val="00AD16FE"/>
    <w:rsid w:val="00B232D4"/>
    <w:rsid w:val="00B8188E"/>
    <w:rsid w:val="00B86D42"/>
    <w:rsid w:val="00B919A7"/>
    <w:rsid w:val="00B964D9"/>
    <w:rsid w:val="00BA7F24"/>
    <w:rsid w:val="00BB15A1"/>
    <w:rsid w:val="00BC0883"/>
    <w:rsid w:val="00BD3C53"/>
    <w:rsid w:val="00C23DEC"/>
    <w:rsid w:val="00C264D9"/>
    <w:rsid w:val="00C61BE3"/>
    <w:rsid w:val="00C769D5"/>
    <w:rsid w:val="00C86B38"/>
    <w:rsid w:val="00C9260E"/>
    <w:rsid w:val="00CA6663"/>
    <w:rsid w:val="00CB68C2"/>
    <w:rsid w:val="00CD37D6"/>
    <w:rsid w:val="00CF429F"/>
    <w:rsid w:val="00D0709B"/>
    <w:rsid w:val="00D33746"/>
    <w:rsid w:val="00D72C03"/>
    <w:rsid w:val="00D90EC4"/>
    <w:rsid w:val="00D91A08"/>
    <w:rsid w:val="00DB3C09"/>
    <w:rsid w:val="00E121B4"/>
    <w:rsid w:val="00E24F6C"/>
    <w:rsid w:val="00E32F1C"/>
    <w:rsid w:val="00E8217E"/>
    <w:rsid w:val="00E82909"/>
    <w:rsid w:val="00EC2AE1"/>
    <w:rsid w:val="00EE1BAA"/>
    <w:rsid w:val="00F15A5E"/>
    <w:rsid w:val="00F26CA1"/>
    <w:rsid w:val="00F75911"/>
    <w:rsid w:val="00F83DD1"/>
    <w:rsid w:val="00F90D7F"/>
    <w:rsid w:val="00F93C91"/>
    <w:rsid w:val="00FB7657"/>
    <w:rsid w:val="00FC5849"/>
    <w:rsid w:val="00FF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FB4CB3"/>
  <w15:chartTrackingRefBased/>
  <w15:docId w15:val="{478A5E84-8AC3-4279-A88F-3EE36858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2008FA"/>
    <w:pPr>
      <w:ind w:leftChars="400" w:left="840"/>
    </w:pPr>
  </w:style>
  <w:style w:type="table" w:styleId="a8">
    <w:name w:val="Table Grid"/>
    <w:basedOn w:val="a1"/>
    <w:uiPriority w:val="59"/>
    <w:rsid w:val="009A1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8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8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2172">
      <w:bodyDiv w:val="1"/>
      <w:marLeft w:val="0"/>
      <w:marRight w:val="0"/>
      <w:marTop w:val="0"/>
      <w:marBottom w:val="0"/>
      <w:divBdr>
        <w:top w:val="none" w:sz="0" w:space="0" w:color="auto"/>
        <w:left w:val="none" w:sz="0" w:space="0" w:color="auto"/>
        <w:bottom w:val="none" w:sz="0" w:space="0" w:color="auto"/>
        <w:right w:val="none" w:sz="0" w:space="0" w:color="auto"/>
      </w:divBdr>
    </w:div>
    <w:div w:id="6639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ITAKA</dc:creator>
  <cp:keywords/>
  <dc:description/>
  <cp:lastModifiedBy>ITAKA</cp:lastModifiedBy>
  <cp:revision>7</cp:revision>
  <cp:lastPrinted>2021-03-05T11:29:00Z</cp:lastPrinted>
  <dcterms:created xsi:type="dcterms:W3CDTF">2021-03-03T08:47:00Z</dcterms:created>
  <dcterms:modified xsi:type="dcterms:W3CDTF">2021-03-11T06:32:00Z</dcterms:modified>
</cp:coreProperties>
</file>